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САРАТОВСКАЯ ОБЛАСТЬ</w:t>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ЭНГЕЛЬССКИЙ МУНИЦИПАЛЬНЫЙ РАЙОН</w:t>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НОВОПУШКИНСКОЕ МУНИЦИПАЛЬНОЕ ОБРАЗОВАНИЕ</w:t>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 </w:t>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СОВЕТ ДЕПУТАТОВ</w:t>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НОВОПУШКИНСКОГО МУНИЦИПАЛЬНОГО ОБРАЗОВАНИЯ</w:t>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очередное заседание второго созыва</w:t>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 </w:t>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РЕШЕНИЕ</w:t>
      </w:r>
    </w:p>
    <w:p w:rsidR="001621A6" w:rsidRPr="001621A6" w:rsidRDefault="001621A6" w:rsidP="001621A6">
      <w:pPr>
        <w:shd w:val="clear" w:color="auto" w:fill="FFFFFF"/>
        <w:spacing w:after="150" w:line="240" w:lineRule="auto"/>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от   2021 года                                                                                                    №-02</w:t>
      </w:r>
    </w:p>
    <w:p w:rsidR="001621A6" w:rsidRPr="001621A6" w:rsidRDefault="001621A6" w:rsidP="001621A6">
      <w:pPr>
        <w:shd w:val="clear" w:color="auto" w:fill="FFFFFF"/>
        <w:spacing w:after="150" w:line="240" w:lineRule="auto"/>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 xml:space="preserve">Об утверждении Положения о муниципальном дорожном фонде, а также порядке формирования и использования бюджетных ассигнований дорожного фонда </w:t>
      </w:r>
      <w:proofErr w:type="spellStart"/>
      <w:r w:rsidRPr="001621A6">
        <w:rPr>
          <w:rFonts w:ascii="Arial" w:eastAsia="Times New Roman" w:hAnsi="Arial" w:cs="Arial"/>
          <w:b/>
          <w:bCs/>
          <w:color w:val="333333"/>
          <w:sz w:val="21"/>
          <w:szCs w:val="21"/>
          <w:lang w:eastAsia="ru-RU"/>
        </w:rPr>
        <w:t>Новопушкинского</w:t>
      </w:r>
      <w:proofErr w:type="spellEnd"/>
      <w:r w:rsidRPr="001621A6">
        <w:rPr>
          <w:rFonts w:ascii="Arial" w:eastAsia="Times New Roman" w:hAnsi="Arial" w:cs="Arial"/>
          <w:b/>
          <w:bCs/>
          <w:color w:val="333333"/>
          <w:sz w:val="21"/>
          <w:szCs w:val="21"/>
          <w:lang w:eastAsia="ru-RU"/>
        </w:rPr>
        <w:t xml:space="preserve"> муниципального образования</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Руководствуясь Бюджетным кодексом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Саратовской области от 30 сентября 2014 года № 108-ЗСО «О вопросах местного значения сельских поселений Саратовской области», Совет депутатов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РЕШИЛ:</w:t>
      </w:r>
    </w:p>
    <w:p w:rsidR="001621A6" w:rsidRPr="001621A6" w:rsidRDefault="001621A6" w:rsidP="001621A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Создать дорожный фонд муниципального образования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w:t>
      </w:r>
      <w:proofErr w:type="spellStart"/>
      <w:r w:rsidRPr="001621A6">
        <w:rPr>
          <w:rFonts w:ascii="Arial" w:eastAsia="Times New Roman" w:hAnsi="Arial" w:cs="Arial"/>
          <w:color w:val="333333"/>
          <w:sz w:val="21"/>
          <w:szCs w:val="21"/>
          <w:lang w:eastAsia="ru-RU"/>
        </w:rPr>
        <w:t>Энгельсского</w:t>
      </w:r>
      <w:proofErr w:type="spellEnd"/>
      <w:r w:rsidRPr="001621A6">
        <w:rPr>
          <w:rFonts w:ascii="Arial" w:eastAsia="Times New Roman" w:hAnsi="Arial" w:cs="Arial"/>
          <w:color w:val="333333"/>
          <w:sz w:val="21"/>
          <w:szCs w:val="21"/>
          <w:lang w:eastAsia="ru-RU"/>
        </w:rPr>
        <w:t xml:space="preserve"> муниципального района Саратовской области</w:t>
      </w:r>
      <w:r w:rsidRPr="001621A6">
        <w:rPr>
          <w:rFonts w:ascii="Arial" w:eastAsia="Times New Roman" w:hAnsi="Arial" w:cs="Arial"/>
          <w:i/>
          <w:iCs/>
          <w:color w:val="333333"/>
          <w:sz w:val="21"/>
          <w:szCs w:val="21"/>
          <w:lang w:eastAsia="ru-RU"/>
        </w:rPr>
        <w:t>.</w:t>
      </w:r>
    </w:p>
    <w:p w:rsidR="001621A6" w:rsidRPr="001621A6" w:rsidRDefault="001621A6" w:rsidP="001621A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Объем бюджетных ассигнований дорожного фонда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w:t>
      </w:r>
      <w:proofErr w:type="spellStart"/>
      <w:r w:rsidRPr="001621A6">
        <w:rPr>
          <w:rFonts w:ascii="Arial" w:eastAsia="Times New Roman" w:hAnsi="Arial" w:cs="Arial"/>
          <w:color w:val="333333"/>
          <w:sz w:val="21"/>
          <w:szCs w:val="21"/>
          <w:lang w:eastAsia="ru-RU"/>
        </w:rPr>
        <w:t>Энгельсского</w:t>
      </w:r>
      <w:proofErr w:type="spellEnd"/>
      <w:r w:rsidRPr="001621A6">
        <w:rPr>
          <w:rFonts w:ascii="Arial" w:eastAsia="Times New Roman" w:hAnsi="Arial" w:cs="Arial"/>
          <w:color w:val="333333"/>
          <w:sz w:val="21"/>
          <w:szCs w:val="21"/>
          <w:lang w:eastAsia="ru-RU"/>
        </w:rPr>
        <w:t xml:space="preserve"> муниципального района Саратовской области утверждается решением Совета депутатов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о бюджете муниципального образования на очередной финансовый год.    </w:t>
      </w:r>
    </w:p>
    <w:p w:rsidR="001621A6" w:rsidRPr="001621A6" w:rsidRDefault="001621A6" w:rsidP="001621A6">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Утвердить Положение о муниципальном дорожном фонде, а также порядке</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формирования и использования бюджетных ассигнований дорожного фонда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w:t>
      </w:r>
      <w:proofErr w:type="spellStart"/>
      <w:r w:rsidRPr="001621A6">
        <w:rPr>
          <w:rFonts w:ascii="Arial" w:eastAsia="Times New Roman" w:hAnsi="Arial" w:cs="Arial"/>
          <w:color w:val="333333"/>
          <w:sz w:val="21"/>
          <w:szCs w:val="21"/>
          <w:lang w:eastAsia="ru-RU"/>
        </w:rPr>
        <w:t>Энгельсского</w:t>
      </w:r>
      <w:proofErr w:type="spellEnd"/>
      <w:r w:rsidRPr="001621A6">
        <w:rPr>
          <w:rFonts w:ascii="Arial" w:eastAsia="Times New Roman" w:hAnsi="Arial" w:cs="Arial"/>
          <w:color w:val="333333"/>
          <w:sz w:val="21"/>
          <w:szCs w:val="21"/>
          <w:lang w:eastAsia="ru-RU"/>
        </w:rPr>
        <w:t xml:space="preserve"> муниципального района Саратовской области</w:t>
      </w:r>
      <w:r w:rsidRPr="001621A6">
        <w:rPr>
          <w:rFonts w:ascii="Arial" w:eastAsia="Times New Roman" w:hAnsi="Arial" w:cs="Arial"/>
          <w:i/>
          <w:iCs/>
          <w:color w:val="333333"/>
          <w:sz w:val="21"/>
          <w:szCs w:val="21"/>
          <w:lang w:eastAsia="ru-RU"/>
        </w:rPr>
        <w:t>.</w:t>
      </w:r>
    </w:p>
    <w:p w:rsidR="001621A6" w:rsidRPr="001621A6" w:rsidRDefault="001621A6" w:rsidP="001621A6">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Настоящее решение вступает в силу с 1 января 2022 года и подлежит официальному опубликованию.  </w:t>
      </w:r>
    </w:p>
    <w:p w:rsidR="001621A6" w:rsidRPr="001621A6" w:rsidRDefault="001621A6" w:rsidP="001621A6">
      <w:pPr>
        <w:shd w:val="clear" w:color="auto" w:fill="FFFFFF"/>
        <w:spacing w:after="150" w:line="240" w:lineRule="auto"/>
        <w:rPr>
          <w:rFonts w:ascii="Arial" w:eastAsia="Times New Roman" w:hAnsi="Arial" w:cs="Arial"/>
          <w:color w:val="333333"/>
          <w:sz w:val="21"/>
          <w:szCs w:val="21"/>
          <w:lang w:eastAsia="ru-RU"/>
        </w:rPr>
      </w:pPr>
      <w:r w:rsidRPr="001621A6">
        <w:rPr>
          <w:rFonts w:ascii="Arial" w:eastAsia="Times New Roman" w:hAnsi="Arial" w:cs="Arial"/>
          <w:i/>
          <w:iCs/>
          <w:color w:val="333333"/>
          <w:sz w:val="21"/>
          <w:szCs w:val="21"/>
          <w:lang w:eastAsia="ru-RU"/>
        </w:rPr>
        <w:t> </w:t>
      </w:r>
    </w:p>
    <w:p w:rsidR="001621A6" w:rsidRPr="001621A6" w:rsidRDefault="001621A6" w:rsidP="001621A6">
      <w:pPr>
        <w:shd w:val="clear" w:color="auto" w:fill="FFFFFF"/>
        <w:spacing w:after="150" w:line="240" w:lineRule="auto"/>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Глава </w:t>
      </w:r>
      <w:proofErr w:type="spellStart"/>
      <w:r w:rsidRPr="001621A6">
        <w:rPr>
          <w:rFonts w:ascii="Arial" w:eastAsia="Times New Roman" w:hAnsi="Arial" w:cs="Arial"/>
          <w:color w:val="333333"/>
          <w:sz w:val="21"/>
          <w:szCs w:val="21"/>
          <w:lang w:eastAsia="ru-RU"/>
        </w:rPr>
        <w:t>Новопушкинского</w:t>
      </w:r>
      <w:proofErr w:type="spellEnd"/>
    </w:p>
    <w:p w:rsidR="001621A6" w:rsidRPr="001621A6" w:rsidRDefault="001621A6" w:rsidP="001621A6">
      <w:pPr>
        <w:shd w:val="clear" w:color="auto" w:fill="FFFFFF"/>
        <w:spacing w:after="150" w:line="240" w:lineRule="auto"/>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муниципального образования                                                         О.Г. </w:t>
      </w:r>
      <w:proofErr w:type="spellStart"/>
      <w:r w:rsidRPr="001621A6">
        <w:rPr>
          <w:rFonts w:ascii="Arial" w:eastAsia="Times New Roman" w:hAnsi="Arial" w:cs="Arial"/>
          <w:color w:val="333333"/>
          <w:sz w:val="21"/>
          <w:szCs w:val="21"/>
          <w:lang w:eastAsia="ru-RU"/>
        </w:rPr>
        <w:t>Бубнова</w:t>
      </w:r>
      <w:proofErr w:type="spellEnd"/>
    </w:p>
    <w:p w:rsidR="001621A6" w:rsidRPr="001621A6" w:rsidRDefault="001621A6" w:rsidP="001621A6">
      <w:pPr>
        <w:shd w:val="clear" w:color="auto" w:fill="FFFFFF"/>
        <w:spacing w:after="150" w:line="240" w:lineRule="auto"/>
        <w:jc w:val="right"/>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Приложение к решению</w:t>
      </w:r>
    </w:p>
    <w:p w:rsidR="001621A6" w:rsidRPr="001621A6" w:rsidRDefault="001621A6" w:rsidP="001621A6">
      <w:pPr>
        <w:shd w:val="clear" w:color="auto" w:fill="FFFFFF"/>
        <w:spacing w:after="150" w:line="240" w:lineRule="auto"/>
        <w:jc w:val="right"/>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от «__</w:t>
      </w:r>
      <w:proofErr w:type="gramStart"/>
      <w:r w:rsidRPr="001621A6">
        <w:rPr>
          <w:rFonts w:ascii="Arial" w:eastAsia="Times New Roman" w:hAnsi="Arial" w:cs="Arial"/>
          <w:color w:val="333333"/>
          <w:sz w:val="21"/>
          <w:szCs w:val="21"/>
          <w:lang w:eastAsia="ru-RU"/>
        </w:rPr>
        <w:t>_»_</w:t>
      </w:r>
      <w:proofErr w:type="gramEnd"/>
      <w:r w:rsidRPr="001621A6">
        <w:rPr>
          <w:rFonts w:ascii="Arial" w:eastAsia="Times New Roman" w:hAnsi="Arial" w:cs="Arial"/>
          <w:color w:val="333333"/>
          <w:sz w:val="21"/>
          <w:szCs w:val="21"/>
          <w:lang w:eastAsia="ru-RU"/>
        </w:rPr>
        <w:t>_____ 2021 года № ____</w:t>
      </w:r>
    </w:p>
    <w:p w:rsidR="001621A6" w:rsidRPr="001621A6" w:rsidRDefault="001621A6" w:rsidP="001621A6">
      <w:pPr>
        <w:shd w:val="clear" w:color="auto" w:fill="FFFFFF"/>
        <w:spacing w:after="150" w:line="240" w:lineRule="auto"/>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lastRenderedPageBreak/>
        <w:t> </w:t>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Положение о муниципальном дорожном фонде, а также порядке</w:t>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формирования и использования бюджетных ассигнований</w:t>
      </w:r>
    </w:p>
    <w:p w:rsidR="001621A6" w:rsidRPr="001621A6" w:rsidRDefault="001621A6" w:rsidP="001621A6">
      <w:pPr>
        <w:shd w:val="clear" w:color="auto" w:fill="FFFFFF"/>
        <w:spacing w:after="150" w:line="240" w:lineRule="auto"/>
        <w:jc w:val="center"/>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 xml:space="preserve">дорожного фонда </w:t>
      </w:r>
      <w:proofErr w:type="spellStart"/>
      <w:r w:rsidRPr="001621A6">
        <w:rPr>
          <w:rFonts w:ascii="Arial" w:eastAsia="Times New Roman" w:hAnsi="Arial" w:cs="Arial"/>
          <w:b/>
          <w:bCs/>
          <w:color w:val="333333"/>
          <w:sz w:val="21"/>
          <w:szCs w:val="21"/>
          <w:lang w:eastAsia="ru-RU"/>
        </w:rPr>
        <w:t>Новопушкинского</w:t>
      </w:r>
      <w:proofErr w:type="spellEnd"/>
      <w:r w:rsidRPr="001621A6">
        <w:rPr>
          <w:rFonts w:ascii="Arial" w:eastAsia="Times New Roman" w:hAnsi="Arial" w:cs="Arial"/>
          <w:b/>
          <w:bCs/>
          <w:color w:val="333333"/>
          <w:sz w:val="21"/>
          <w:szCs w:val="21"/>
          <w:lang w:eastAsia="ru-RU"/>
        </w:rPr>
        <w:t xml:space="preserve"> муниципального образования</w:t>
      </w:r>
    </w:p>
    <w:p w:rsidR="001621A6" w:rsidRPr="001621A6" w:rsidRDefault="001621A6" w:rsidP="001621A6">
      <w:pPr>
        <w:shd w:val="clear" w:color="auto" w:fill="FFFFFF"/>
        <w:spacing w:after="150" w:line="240" w:lineRule="auto"/>
        <w:rPr>
          <w:rFonts w:ascii="Arial" w:eastAsia="Times New Roman" w:hAnsi="Arial" w:cs="Arial"/>
          <w:color w:val="333333"/>
          <w:sz w:val="21"/>
          <w:szCs w:val="21"/>
          <w:lang w:eastAsia="ru-RU"/>
        </w:rPr>
      </w:pPr>
      <w:r w:rsidRPr="001621A6">
        <w:rPr>
          <w:rFonts w:ascii="Arial" w:eastAsia="Times New Roman" w:hAnsi="Arial" w:cs="Arial"/>
          <w:i/>
          <w:iCs/>
          <w:color w:val="333333"/>
          <w:sz w:val="21"/>
          <w:szCs w:val="21"/>
          <w:lang w:eastAsia="ru-RU"/>
        </w:rPr>
        <w:t> </w:t>
      </w:r>
    </w:p>
    <w:p w:rsidR="001621A6" w:rsidRPr="001621A6" w:rsidRDefault="001621A6" w:rsidP="001621A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Общий порядок</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1.1. Настоящее Положение разработано в соответствии с пунктом 5 статьи 179</w:t>
      </w:r>
      <w:r w:rsidRPr="001621A6">
        <w:rPr>
          <w:rFonts w:ascii="Arial" w:eastAsia="Times New Roman" w:hAnsi="Arial" w:cs="Arial"/>
          <w:color w:val="333333"/>
          <w:sz w:val="16"/>
          <w:szCs w:val="16"/>
          <w:vertAlign w:val="superscript"/>
          <w:lang w:eastAsia="ru-RU"/>
        </w:rPr>
        <w:t> </w:t>
      </w:r>
      <w:r w:rsidRPr="001621A6">
        <w:rPr>
          <w:rFonts w:ascii="Arial" w:eastAsia="Times New Roman" w:hAnsi="Arial" w:cs="Arial"/>
          <w:color w:val="333333"/>
          <w:sz w:val="21"/>
          <w:szCs w:val="21"/>
          <w:lang w:eastAsia="ru-RU"/>
        </w:rPr>
        <w:t xml:space="preserve">Бюджетного кодекса Российской Федерации, законом Саратовской области от 30 сентября 2014 года № 108-ЗСО "О вопросах местного значения сельских поселений Саратовской области" и определяет порядок формирования и использования бюджетных ассигнований дорожного фонда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w:t>
      </w:r>
      <w:proofErr w:type="spellStart"/>
      <w:r w:rsidRPr="001621A6">
        <w:rPr>
          <w:rFonts w:ascii="Arial" w:eastAsia="Times New Roman" w:hAnsi="Arial" w:cs="Arial"/>
          <w:color w:val="333333"/>
          <w:sz w:val="21"/>
          <w:szCs w:val="21"/>
          <w:lang w:eastAsia="ru-RU"/>
        </w:rPr>
        <w:t>Энгельсского</w:t>
      </w:r>
      <w:proofErr w:type="spellEnd"/>
      <w:r w:rsidRPr="001621A6">
        <w:rPr>
          <w:rFonts w:ascii="Arial" w:eastAsia="Times New Roman" w:hAnsi="Arial" w:cs="Arial"/>
          <w:color w:val="333333"/>
          <w:sz w:val="21"/>
          <w:szCs w:val="21"/>
          <w:lang w:eastAsia="ru-RU"/>
        </w:rPr>
        <w:t xml:space="preserve"> муниципального района Саратовской области (далее – дорожный фонд).</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1.2. Дорожный фонд – часть средств бюджета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w:t>
      </w:r>
      <w:proofErr w:type="spellStart"/>
      <w:r w:rsidRPr="001621A6">
        <w:rPr>
          <w:rFonts w:ascii="Arial" w:eastAsia="Times New Roman" w:hAnsi="Arial" w:cs="Arial"/>
          <w:color w:val="333333"/>
          <w:sz w:val="21"/>
          <w:szCs w:val="21"/>
          <w:lang w:eastAsia="ru-RU"/>
        </w:rPr>
        <w:t>Энгельсского</w:t>
      </w:r>
      <w:proofErr w:type="spellEnd"/>
      <w:r w:rsidRPr="001621A6">
        <w:rPr>
          <w:rFonts w:ascii="Arial" w:eastAsia="Times New Roman" w:hAnsi="Arial" w:cs="Arial"/>
          <w:color w:val="333333"/>
          <w:sz w:val="21"/>
          <w:szCs w:val="21"/>
          <w:lang w:eastAsia="ru-RU"/>
        </w:rPr>
        <w:t xml:space="preserve"> муниципального района Саратовской области (далее – автомобильные дороги).</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 </w:t>
      </w:r>
    </w:p>
    <w:p w:rsidR="001621A6" w:rsidRPr="001621A6" w:rsidRDefault="001621A6" w:rsidP="001621A6">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Порядок формирования дорожного фонда</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2.1. Объем бюджетных ассигнований дорожного фонда утверждается решением о бюджете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на очередной финансовый год (очередной финансовый год и плановый период) (далее – местный бюджет) в размере не менее прогнозируемого объема доходов, подлежащих зачислению в бюджет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от:</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акцизов на автомобильный бензин, прямогонный бензин, дизельное топливо, моторные масла для дизельных и (или) карбюраторных (</w:t>
      </w:r>
      <w:proofErr w:type="spellStart"/>
      <w:r w:rsidRPr="001621A6">
        <w:rPr>
          <w:rFonts w:ascii="Arial" w:eastAsia="Times New Roman" w:hAnsi="Arial" w:cs="Arial"/>
          <w:color w:val="333333"/>
          <w:sz w:val="21"/>
          <w:szCs w:val="21"/>
          <w:lang w:eastAsia="ru-RU"/>
        </w:rPr>
        <w:t>инжекторных</w:t>
      </w:r>
      <w:proofErr w:type="spellEnd"/>
      <w:r w:rsidRPr="001621A6">
        <w:rPr>
          <w:rFonts w:ascii="Arial" w:eastAsia="Times New Roman" w:hAnsi="Arial" w:cs="Arial"/>
          <w:color w:val="333333"/>
          <w:sz w:val="21"/>
          <w:szCs w:val="21"/>
          <w:lang w:eastAsia="ru-RU"/>
        </w:rPr>
        <w:t>) двигателей, производимые на территории Российской Федерации;</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платы за оказание услуг по присоединению объектов дорожного сервиса к автомобильным дорогам;</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уплаты 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 денежных средств, поступающих от уплаты неустоек (штрафов, пеней), а также от возмещения убытков муниципального заказчика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взысканных в связи с нарушением исполнителем (подрядчиком) условий муниципального контракта или иных договоров, финансируемых за счет бюджетных ассигнований дорожного фонда, или в связи с уклонением от заключения таких контрактов или иных договоров;</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платы по соглашениям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lastRenderedPageBreak/>
        <w:t>- платы по соглашениям об установлении публичных сервитутов в отношении земельных участков в границах полос отвода автомобильных дорог в целях прокладки, переноса, переустройства инженерных коммуникаций, их эксплуатации;</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 денежных средств в виде субсидий, предоставленных </w:t>
      </w:r>
      <w:proofErr w:type="spellStart"/>
      <w:r w:rsidRPr="001621A6">
        <w:rPr>
          <w:rFonts w:ascii="Arial" w:eastAsia="Times New Roman" w:hAnsi="Arial" w:cs="Arial"/>
          <w:color w:val="333333"/>
          <w:sz w:val="21"/>
          <w:szCs w:val="21"/>
          <w:lang w:eastAsia="ru-RU"/>
        </w:rPr>
        <w:t>Новопушкинскому</w:t>
      </w:r>
      <w:proofErr w:type="spellEnd"/>
      <w:r w:rsidRPr="001621A6">
        <w:rPr>
          <w:rFonts w:ascii="Arial" w:eastAsia="Times New Roman" w:hAnsi="Arial" w:cs="Arial"/>
          <w:color w:val="333333"/>
          <w:sz w:val="21"/>
          <w:szCs w:val="21"/>
          <w:lang w:eastAsia="ru-RU"/>
        </w:rPr>
        <w:t xml:space="preserve"> муниципальному образованию на дорожную деятельность на автомобильных дорогах.</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2.2. В случае превышения по итогам текущего финансового года фактических объемов поступающих доходов, установленных пунктом 2.1 настоящего Порядка, над прогнозируемыми объемами доходов бюджетные ассигнования дорожного фонда на очередной финансовый год увеличиваются на сумму данного превышения.</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2.3.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2.4. Формирование бюджетных ассигнований дорожного фонда на очередной финансовый год (очередной финансовый год и плановый период) осуществляется в соответствии с Бюджетным кодексом Российской Федерации, настоящим Порядком, а также принятыми в </w:t>
      </w:r>
      <w:proofErr w:type="spellStart"/>
      <w:r w:rsidRPr="001621A6">
        <w:rPr>
          <w:rFonts w:ascii="Arial" w:eastAsia="Times New Roman" w:hAnsi="Arial" w:cs="Arial"/>
          <w:color w:val="333333"/>
          <w:sz w:val="21"/>
          <w:szCs w:val="21"/>
          <w:lang w:eastAsia="ru-RU"/>
        </w:rPr>
        <w:t>Новопушкинском</w:t>
      </w:r>
      <w:proofErr w:type="spellEnd"/>
      <w:r w:rsidRPr="001621A6">
        <w:rPr>
          <w:rFonts w:ascii="Arial" w:eastAsia="Times New Roman" w:hAnsi="Arial" w:cs="Arial"/>
          <w:color w:val="333333"/>
          <w:sz w:val="21"/>
          <w:szCs w:val="21"/>
          <w:lang w:eastAsia="ru-RU"/>
        </w:rPr>
        <w:t xml:space="preserve"> муниципальном образовании муниципальными правовыми актами, утверждающими порядок составления местного бюджета.</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 </w:t>
      </w:r>
    </w:p>
    <w:p w:rsidR="001621A6" w:rsidRPr="001621A6" w:rsidRDefault="001621A6" w:rsidP="001621A6">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21A6">
        <w:rPr>
          <w:rFonts w:ascii="Arial" w:eastAsia="Times New Roman" w:hAnsi="Arial" w:cs="Arial"/>
          <w:b/>
          <w:bCs/>
          <w:color w:val="333333"/>
          <w:sz w:val="21"/>
          <w:szCs w:val="21"/>
          <w:lang w:eastAsia="ru-RU"/>
        </w:rPr>
        <w:t>Порядок использования средств дорожного фонда</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3.1. Распределение бюджетных ассигнований дорожного фонда на очередной финансовый год (очередной финансовый год и плановый период) осуществляется по следующим направлениям:</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проектирование (разработка проектно-сметной документации) автомобильных дорог;</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строительство автомобильных дорог;</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реконструкция автомобильных дорог;</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капитальный ремонт и ремонт автомобильных дорог;</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деятельность по содержанию автомобильных дорог;</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проведение иных мероприятий, направленных на финансовое обеспечение дорожной деятельности.</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3.2. Конкретные направления расходования средств дорожного фонда определяются принимаемой в </w:t>
      </w:r>
      <w:proofErr w:type="spellStart"/>
      <w:r w:rsidRPr="001621A6">
        <w:rPr>
          <w:rFonts w:ascii="Arial" w:eastAsia="Times New Roman" w:hAnsi="Arial" w:cs="Arial"/>
          <w:color w:val="333333"/>
          <w:sz w:val="21"/>
          <w:szCs w:val="21"/>
          <w:lang w:eastAsia="ru-RU"/>
        </w:rPr>
        <w:t>Новопушкинском</w:t>
      </w:r>
      <w:proofErr w:type="spellEnd"/>
      <w:r w:rsidRPr="001621A6">
        <w:rPr>
          <w:rFonts w:ascii="Arial" w:eastAsia="Times New Roman" w:hAnsi="Arial" w:cs="Arial"/>
          <w:color w:val="333333"/>
          <w:sz w:val="21"/>
          <w:szCs w:val="21"/>
          <w:lang w:eastAsia="ru-RU"/>
        </w:rPr>
        <w:t xml:space="preserve"> муниципальном образовании муниципальной программой.</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3.3. Использование бюджетных ассигнований дорожного фонда осуществляется главным распорядителем средств местного бюджета – администрацией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в порядке, предусмотренном бюджетным законодательством и в соответствии с доведенными бюджетными ассигнованиями на осуществление расходов по направлениям, указанным в </w:t>
      </w:r>
      <w:hyperlink r:id="rId6" w:anchor="Par44" w:history="1">
        <w:r w:rsidRPr="001621A6">
          <w:rPr>
            <w:rFonts w:ascii="Arial" w:eastAsia="Times New Roman" w:hAnsi="Arial" w:cs="Arial"/>
            <w:color w:val="0088CC"/>
            <w:sz w:val="21"/>
            <w:szCs w:val="21"/>
            <w:u w:val="single"/>
            <w:lang w:eastAsia="ru-RU"/>
          </w:rPr>
          <w:t>пункте 3.1</w:t>
        </w:r>
      </w:hyperlink>
      <w:r w:rsidRPr="001621A6">
        <w:rPr>
          <w:rFonts w:ascii="Arial" w:eastAsia="Times New Roman" w:hAnsi="Arial" w:cs="Arial"/>
          <w:color w:val="333333"/>
          <w:sz w:val="21"/>
          <w:szCs w:val="21"/>
          <w:lang w:eastAsia="ru-RU"/>
        </w:rPr>
        <w:t> настоящего Порядка.</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 xml:space="preserve">3.4. Финансирование расходов средств дорожного фонда осуществляется в порядке исполнения местного бюджета по расходам, утвержденным администрацией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3.5 Отчет об исполнении дорожного фонда включается в состав отчета об исполнении местного бюджета.</w:t>
      </w:r>
    </w:p>
    <w:p w:rsidR="001621A6"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Отчет об исполнении дорожного фонда представляется в разрезе утвержденных доходов и расходов дорожного фонда.</w:t>
      </w:r>
    </w:p>
    <w:p w:rsidR="00FC36D9" w:rsidRPr="001621A6" w:rsidRDefault="001621A6" w:rsidP="001621A6">
      <w:pPr>
        <w:shd w:val="clear" w:color="auto" w:fill="FFFFFF"/>
        <w:spacing w:after="150" w:line="240" w:lineRule="auto"/>
        <w:jc w:val="both"/>
        <w:rPr>
          <w:rFonts w:ascii="Arial" w:eastAsia="Times New Roman" w:hAnsi="Arial" w:cs="Arial"/>
          <w:color w:val="333333"/>
          <w:sz w:val="21"/>
          <w:szCs w:val="21"/>
          <w:lang w:eastAsia="ru-RU"/>
        </w:rPr>
      </w:pPr>
      <w:r w:rsidRPr="001621A6">
        <w:rPr>
          <w:rFonts w:ascii="Arial" w:eastAsia="Times New Roman" w:hAnsi="Arial" w:cs="Arial"/>
          <w:color w:val="333333"/>
          <w:sz w:val="21"/>
          <w:szCs w:val="21"/>
          <w:lang w:eastAsia="ru-RU"/>
        </w:rPr>
        <w:t>3.6. Контроль расходования бюджетных ассигнований дорожного фонда осуществляется в соответствии с бюджетным законодательством, </w:t>
      </w:r>
      <w:hyperlink r:id="rId7" w:history="1">
        <w:r w:rsidRPr="001621A6">
          <w:rPr>
            <w:rFonts w:ascii="Arial" w:eastAsia="Times New Roman" w:hAnsi="Arial" w:cs="Arial"/>
            <w:color w:val="0088CC"/>
            <w:sz w:val="21"/>
            <w:szCs w:val="21"/>
            <w:u w:val="single"/>
            <w:lang w:eastAsia="ru-RU"/>
          </w:rPr>
          <w:t>Уставом</w:t>
        </w:r>
      </w:hyperlink>
      <w:r w:rsidRPr="001621A6">
        <w:rPr>
          <w:rFonts w:ascii="Arial" w:eastAsia="Times New Roman" w:hAnsi="Arial" w:cs="Arial"/>
          <w:color w:val="333333"/>
          <w:sz w:val="21"/>
          <w:szCs w:val="21"/>
          <w:lang w:eastAsia="ru-RU"/>
        </w:rPr>
        <w:t> </w:t>
      </w:r>
      <w:proofErr w:type="spellStart"/>
      <w:r w:rsidRPr="001621A6">
        <w:rPr>
          <w:rFonts w:ascii="Arial" w:eastAsia="Times New Roman" w:hAnsi="Arial" w:cs="Arial"/>
          <w:color w:val="333333"/>
          <w:sz w:val="21"/>
          <w:szCs w:val="21"/>
          <w:lang w:eastAsia="ru-RU"/>
        </w:rPr>
        <w:t>Новопушкинского</w:t>
      </w:r>
      <w:proofErr w:type="spellEnd"/>
      <w:r w:rsidRPr="001621A6">
        <w:rPr>
          <w:rFonts w:ascii="Arial" w:eastAsia="Times New Roman" w:hAnsi="Arial" w:cs="Arial"/>
          <w:color w:val="333333"/>
          <w:sz w:val="21"/>
          <w:szCs w:val="21"/>
          <w:lang w:eastAsia="ru-RU"/>
        </w:rPr>
        <w:t xml:space="preserve"> муниципального образования и иными муниципальными правовыми актами.</w:t>
      </w:r>
      <w:bookmarkStart w:id="0" w:name="_GoBack"/>
      <w:bookmarkEnd w:id="0"/>
    </w:p>
    <w:sectPr w:rsidR="00FC36D9" w:rsidRPr="00162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3A4A"/>
    <w:multiLevelType w:val="multilevel"/>
    <w:tmpl w:val="DE2AA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D4A4E"/>
    <w:multiLevelType w:val="multilevel"/>
    <w:tmpl w:val="8D50C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E0C68"/>
    <w:multiLevelType w:val="multilevel"/>
    <w:tmpl w:val="36FE2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A74D6D"/>
    <w:multiLevelType w:val="multilevel"/>
    <w:tmpl w:val="435EE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14626A"/>
    <w:multiLevelType w:val="multilevel"/>
    <w:tmpl w:val="A0DEE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A6"/>
    <w:rsid w:val="001621A6"/>
    <w:rsid w:val="00FC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A00D"/>
  <w15:chartTrackingRefBased/>
  <w15:docId w15:val="{CDD50F7A-365C-418E-960C-9FA44B5C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21A6"/>
    <w:rPr>
      <w:b/>
      <w:bCs/>
    </w:rPr>
  </w:style>
  <w:style w:type="character" w:styleId="a5">
    <w:name w:val="Emphasis"/>
    <w:basedOn w:val="a0"/>
    <w:uiPriority w:val="20"/>
    <w:qFormat/>
    <w:rsid w:val="001621A6"/>
    <w:rPr>
      <w:i/>
      <w:iCs/>
    </w:rPr>
  </w:style>
  <w:style w:type="character" w:styleId="a6">
    <w:name w:val="Hyperlink"/>
    <w:basedOn w:val="a0"/>
    <w:uiPriority w:val="99"/>
    <w:semiHidden/>
    <w:unhideWhenUsed/>
    <w:rsid w:val="00162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9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CF8726CF4DD49F7562326EFE2D5BBA212E3BDE3F81F01BB540A4C9D1C6ADBEDyFi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prpravaktnovselsov/75390-proekt-resheniya-ob-utverzhdenii-polozheniya-o-munitsipalnom-dorozhnom-fonde-a-takzhe-poryadke-formirovaniya-i-ispolzovaniya-byudzhetnykh-assignovanij-dorozhnogo-fonda-novopushkinskogo-munitsipalnogo-obrazovaniy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6994</Characters>
  <Application>Microsoft Office Word</Application>
  <DocSecurity>0</DocSecurity>
  <Lines>58</Lines>
  <Paragraphs>16</Paragraphs>
  <ScaleCrop>false</ScaleCrop>
  <Company>SPecialiST RePack</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2024-03-14T02:58:00Z</dcterms:created>
  <dcterms:modified xsi:type="dcterms:W3CDTF">2024-03-14T02:58:00Z</dcterms:modified>
</cp:coreProperties>
</file>