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6F15" w:rsidRPr="00EF6F15" w:rsidRDefault="00EF6F15" w:rsidP="00EF6F15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СОВЕТ ДЕПУТАТОВ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 очередное</w:t>
      </w:r>
      <w:proofErr w:type="gram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6F15" w:rsidRPr="00EF6F15" w:rsidRDefault="00EF6F15" w:rsidP="00EF6F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27.10.2017 года                                                                                                      №360/60-01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перечне видов муниципального контроля, </w:t>
      </w:r>
      <w:proofErr w:type="gram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осуществляемых  на</w:t>
      </w:r>
      <w:proofErr w:type="gram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территории </w:t>
      </w:r>
      <w:proofErr w:type="spell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и порядке его ведения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условий для реализации полномочий органов местного самоуправления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осуществление муниципального контроля, руководствуясь </w:t>
      </w:r>
      <w:hyperlink r:id="rId6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1 части 2 статьи 6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6F15" w:rsidRPr="00EF6F15" w:rsidRDefault="00EF6F15" w:rsidP="00EF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перечне видов муниципального контроля, осуществляемых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и порядке его ведения согласно </w:t>
      </w:r>
      <w:hyperlink r:id="rId7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6F15" w:rsidRPr="00EF6F15" w:rsidRDefault="00EF6F15" w:rsidP="00EF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F6F15" w:rsidRPr="00EF6F15" w:rsidRDefault="00EF6F15" w:rsidP="00EF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F6F15" w:rsidRPr="00EF6F15" w:rsidRDefault="00EF6F15" w:rsidP="00EF6F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                                               О.Г.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27.10.2017 года № 360/60-01</w:t>
      </w:r>
    </w:p>
    <w:p w:rsidR="00EF6F15" w:rsidRPr="00EF6F15" w:rsidRDefault="00EF6F15" w:rsidP="00EF6F15">
      <w:pPr>
        <w:shd w:val="clear" w:color="auto" w:fill="FFFFFF"/>
        <w:spacing w:before="150" w:after="150"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Положение</w:t>
      </w:r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br/>
        <w:t xml:space="preserve">о перечне видов муниципального контроля, осуществляемых на территории </w:t>
      </w:r>
      <w:proofErr w:type="spellStart"/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Энгельсского</w:t>
      </w:r>
      <w:proofErr w:type="spellEnd"/>
      <w:r w:rsidRPr="00EF6F15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района, и порядке его ведения</w:t>
      </w:r>
    </w:p>
    <w:p w:rsidR="00EF6F15" w:rsidRPr="00EF6F15" w:rsidRDefault="00EF6F15" w:rsidP="00EF6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о перечне видов муниципального контроля, осуществляемых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и порядке его ведения (далее - Положение) устанавливает перечень видов муниципального контроля, осуществляемых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 </w:t>
      </w:r>
      <w:hyperlink r:id="rId8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Перечень), а также регламентирует порядок ведения Перечня.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«муниципальный контроль» используется в настоящем Положении в значении, установленном </w:t>
      </w:r>
      <w:hyperlink r:id="rId9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6F15" w:rsidRPr="00EF6F15" w:rsidRDefault="00EF6F15" w:rsidP="00EF6F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ведения Перечня являются: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информирование юридических лиц и индивидуальных предпринимателей о видах муниципального контроля, осуществляемых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информирование юридических лиц и индивидуальных предпринимателей об основных нормативных правовых актах, регламентирующих порядок проведения муниципального контроля;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систематизация данных о муниципальном контроле, осуществляемом органами местного самоуправления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F6F15" w:rsidRPr="00EF6F15" w:rsidRDefault="00EF6F15" w:rsidP="00EF6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определен </w:t>
      </w:r>
      <w:hyperlink r:id="rId10" w:anchor="sub_1100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Приложением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 настоящему Положению и содержит сведения о видах муниципального контроля, осуществляемых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основных нормативных правовых актах, регламентирующих порядок проведения соответствующих видов контроля.</w:t>
      </w:r>
    </w:p>
    <w:p w:rsidR="00EF6F15" w:rsidRPr="00EF6F15" w:rsidRDefault="00EF6F15" w:rsidP="00EF6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Изменение Перечня осуществляется путём внесения изменений в настоящее Положение в связи с принятием правовых актов, затрагивающих вопросы осуществления отдельных видов муниципального контроля на территории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том числе, связанных с началом (прекращением) осуществления муниципального контроля в соответствующей сфере.</w:t>
      </w:r>
    </w:p>
    <w:p w:rsidR="00EF6F15" w:rsidRPr="00EF6F15" w:rsidRDefault="00EF6F15" w:rsidP="00EF6F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размещение сведений, содержащихся в </w:t>
      </w:r>
      <w:hyperlink r:id="rId11" w:anchor="sub_1100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Перечне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 официальном администрации 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www.engels-city.ru в сети Интернет в течение десяти рабочих дней со дня его утверждения, либо внесения в него изменений.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12" w:anchor="sub_1000" w:history="1">
        <w:r w:rsidRPr="00EF6F1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Положению</w:t>
        </w:r>
      </w:hyperlink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перечне видов муниципального контроля, осуществляемых на территории </w:t>
      </w:r>
      <w:proofErr w:type="spell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и порядке его ведения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EF6F15" w:rsidRPr="00EF6F15" w:rsidRDefault="00EF6F15" w:rsidP="00EF6F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видов муниципального контроля, осуществляемых на территории </w:t>
      </w:r>
      <w:proofErr w:type="spellStart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6F1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6F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133"/>
        <w:gridCol w:w="2839"/>
        <w:gridCol w:w="4822"/>
      </w:tblGrid>
      <w:tr w:rsidR="00EF6F15" w:rsidRPr="00EF6F15" w:rsidTr="00EF6F15">
        <w:tc>
          <w:tcPr>
            <w:tcW w:w="55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осуществляющего муниципальный контроль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основных нормативных правовых актов, регламентирующих порядок проведения соответствующего вида муниципального контроля</w:t>
            </w:r>
          </w:p>
        </w:tc>
      </w:tr>
      <w:tr w:rsidR="00EF6F15" w:rsidRPr="00EF6F15" w:rsidTr="00EF6F15">
        <w:tc>
          <w:tcPr>
            <w:tcW w:w="55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за сохранностью автомобильных дорог местного значения в границах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F6F15" w:rsidRPr="00EF6F15" w:rsidRDefault="00EF6F15" w:rsidP="00EF6F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F6F1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06.10.2003 № 131-ФЗ «Об общих принципах организации местного самоуправления в Российской Федерации», </w:t>
            </w:r>
            <w:hyperlink r:id="rId14" w:history="1">
              <w:r w:rsidRPr="00EF6F1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      </w:r>
            <w:hyperlink r:id="rId15" w:history="1">
              <w:r w:rsidRPr="00EF6F15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EF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EF6F15" w:rsidRPr="00EF6F15" w:rsidRDefault="00EF6F15" w:rsidP="00EF6F15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92B"/>
    <w:multiLevelType w:val="multilevel"/>
    <w:tmpl w:val="D8EC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36B80"/>
    <w:multiLevelType w:val="multilevel"/>
    <w:tmpl w:val="C5D2A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A460F0"/>
    <w:multiLevelType w:val="multilevel"/>
    <w:tmpl w:val="37D6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9507C"/>
    <w:multiLevelType w:val="multilevel"/>
    <w:tmpl w:val="B1AED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E1C16"/>
    <w:multiLevelType w:val="multilevel"/>
    <w:tmpl w:val="63D0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5"/>
    <w:rsid w:val="006A1891"/>
    <w:rsid w:val="00E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552B-5D49-4F6A-89D4-ABF2773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F15"/>
    <w:rPr>
      <w:b/>
      <w:bCs/>
    </w:rPr>
  </w:style>
  <w:style w:type="character" w:styleId="a5">
    <w:name w:val="Hyperlink"/>
    <w:basedOn w:val="a0"/>
    <w:uiPriority w:val="99"/>
    <w:semiHidden/>
    <w:unhideWhenUsed/>
    <w:rsid w:val="00EF6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13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sobrdep/docs/prilresh_222_31_05.zip" TargetMode="External"/><Relationship Id="rId12" Type="http://schemas.openxmlformats.org/officeDocument/2006/relationships/hyperlink" Target="https://www.engels-city.ru/pravaktnovselsov/43824-reshenie-soveta-deputatov-360-60-01-ob-utverzhdenii-polozheniya-o-perechne-vidov-munitsipalnogo-kontrolya-osushchestvlyaemykh-na-territorii-novopushkinskogo-munitsipalnogo-obrazovaniya-engelsskogo-munitsipalnogo-rajona-i-poryadke-ego-ved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47.621/" TargetMode="External"/><Relationship Id="rId11" Type="http://schemas.openxmlformats.org/officeDocument/2006/relationships/hyperlink" Target="https://www.engels-city.ru/pravaktnovselsov/43824-reshenie-soveta-deputatov-360-60-01-ob-utverzhdenii-polozheniya-o-perechne-vidov-munitsipalnogo-kontrolya-osushchestvlyaemykh-na-territorii-novopushkinskogo-munitsipalnogo-obrazovaniya-engelsskogo-munitsipalnogo-rajona-i-poryadke-ego-vedeniya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64247.0/" TargetMode="External"/><Relationship Id="rId10" Type="http://schemas.openxmlformats.org/officeDocument/2006/relationships/hyperlink" Target="https://www.engels-city.ru/pravaktnovselsov/43824-reshenie-soveta-deputatov-360-60-01-ob-utverzhdenii-polozheniya-o-perechne-vidov-munitsipalnogo-kontrolya-osushchestvlyaemykh-na-territorii-novopushkinskogo-munitsipalnogo-obrazovaniya-engelsskogo-munitsipalnogo-rajona-i-poryadke-ego-ve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0/" TargetMode="External"/><Relationship Id="rId14" Type="http://schemas.openxmlformats.org/officeDocument/2006/relationships/hyperlink" Target="garantf1://120570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2024-03-04T02:51:00Z</dcterms:created>
  <dcterms:modified xsi:type="dcterms:W3CDTF">2024-03-04T02:51:00Z</dcterms:modified>
</cp:coreProperties>
</file>