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2" name="Рисунок 2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ЭНГЕЛЬССКИЙ МУНИЦИПАЛЬНЫЙ РАЙОН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 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СОВЕТ ДЕПУТАТОВ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 МУНИЦИПАЛЬНОГО ОБРАЗОВАНИЯ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Тридцать пятое очередное заседание первого созыва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от  24.12.2015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 года                                                            №223/35-01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вынесении на публичные слушания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проекта Решения о </w:t>
      </w: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внесении  изменений</w:t>
      </w:r>
      <w:proofErr w:type="gramEnd"/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и </w:t>
      </w: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дополнений  в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Устав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муниципального образования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района Саратовской области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В соответствии со статьей 2 Федерального закона от 03 февраля 2015  N 8-ФЗ «О внесении изменений в статьи 32 и 33 Федерального закона «Об основных гарантиях избирательных прав и права на участие в референдуме  граждан Российской Федерации» и Федеральный закон «Об общих принципах организации местного самоуправления в Российской Федерации»», статьей 36 Федерального закона от 06 октября 2003 года №131-ФЗ «Об общих принципах организации местного самоуправления в Российской Федерации»,  Закона Саратовской области от 28 апреля 2015 года №40-ЗСО «О внесении изменения в статью 1 Закона Саратовской области «О порядке избрания глав муниципальных образований в Саратовской области»,  руководствуясь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Вынести на публичные слушания с участием граждан, проживающих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проект Решения о внесении изменений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дополнений  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согласно Приложению. Инициатором проведения публичных слушаний является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Назначить организатором публичных слушаний комиссию в составе трех членов комиссии: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председателя комиссии – Бубновой Ольги Григорьевны,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секретаря комиссии – Ивановой Ольги Юрьевны,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члена комиссии – Самойленко Людмилы Васильевны.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Граждане, проживающие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обладающие избирательным правом, вправе участвовать в публичных слушаниях в целях обсуждения проекта Решения о внесении изменений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дополнений  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lastRenderedPageBreak/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посредством подачи организатору публичных слушаний замечаний и предложений в письменной и (или) устной форме.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Организатор в целях разъяснения положений проекта решения о внесении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до дня проведения публичных слушаний организует выступления разработчика проекта решения о внесении изменений и дополнений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(его представителей) на собраниях жителей и в средствах массовой информации.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Замечания и предложения в письменной форме граждане вправе представить организатору публичных слушаний в срок со дня опубликования настоящего решения и до 22 января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2016</w:t>
      </w: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 года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 рабочим дням с 8.00 до 17.00 по адресу: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п. Пробуждение,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ж.к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АТХ, д.59,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каб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1.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  Замечания и предложения в письменной и (или) устной форме граждане вправе представить председательствующему на публичных слушаниях в день проведения публичных слушаний до окончания публичных слушаний по месту проведения публичных слушаний. При проведении публичных слушаний все участники публичных слушаний вправе, кроме того, высказать свое мнение о проекте Решения о внесении изменений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дополнений  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и о замечаниях и предложениях по указанному проекту, задать вопросы разработчику проекта и экспертам.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Все замечания и предложения, представленные в установленный срок, подлежат внесению в протокол публичных слушаний.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Замечания и предложения, представленные не менее чем за 5 дней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 Провести публичные слушания 26 января 2016 года в 14.00 в здании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адресу: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ул.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Почтовая,  д.2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(2 этаж).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8. Настоящее решение подлежит официальному опубликованию не позднее 5 дней со дня его принятия одновременно с опубликованием проекта Решения о внесении изменений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дополнений  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в общественно-политической газете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«Наше слово – газета для всех и для каждого».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9. Настоящее решение вступает в силу со дня опубликования его полного текста в газете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« Наше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слово – газета для всех и каждого».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муниципального образования                                                     О.Г.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Бубнова</w:t>
      </w:r>
      <w:proofErr w:type="spellEnd"/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к решению Совета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образования от 24.12.2015 г. №223/35-01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САРАТОВСКАЯ ОБЛАСТЬ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lastRenderedPageBreak/>
        <w:t>ЭНГЕЛЬССКИЙ МУНИЦИПАЛЬНЫЙ РАЙОН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СОВЕТ ДЕПУТАТОВ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 МУНИЦИПАЛЬНОГО ОБРАЗОВАНИЯ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      ___________заседание первого созыва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от.              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b/>
          <w:bCs/>
          <w:color w:val="333333"/>
          <w:sz w:val="21"/>
          <w:szCs w:val="21"/>
        </w:rPr>
        <w:t>года                                                                          №-01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Пробуждение</w:t>
      </w: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О</w:t>
      </w:r>
      <w:r>
        <w:rPr>
          <w:rFonts w:ascii="Arial" w:hAnsi="Arial" w:cs="Arial"/>
          <w:color w:val="333333"/>
          <w:sz w:val="21"/>
          <w:szCs w:val="21"/>
        </w:rPr>
        <w:t> </w:t>
      </w: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внесении  изменений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и дополнений  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в Устав </w:t>
      </w:r>
      <w:proofErr w:type="spellStart"/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  муниципального</w:t>
      </w:r>
      <w:proofErr w:type="gramEnd"/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образования </w:t>
      </w:r>
      <w:proofErr w:type="spellStart"/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  муниципального</w:t>
      </w:r>
      <w:proofErr w:type="gramEnd"/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района Саратовской области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со статьей 2 Федерального закона от 03 февраля 2015  N 8-ФЗ «О внесении изменений в статьи 32 и 33 Федерального закона «Об основных гарантиях избирательных прав и права на участие в референдуме  граждан Российской Федерации» и Федеральный закон «Об общих принципах организации местного самоуправления в Российской Федерации»», статьей 36 Федерального закона от 06 октября 2003 года №131-ФЗ «Об общих принципах организации местного самоуправления в Российской Федерации»,  статьей 3 Федерального закона от 03.11.2015 года №303-ФЗ «О внесении изменений в отдельные законодательные акты Российской Федерации», Законом  Саратовской области от 28 апреля 2015 года №40-ЗСО «О внесении изменения в статью 1 Закона Саратовской области «О порядке избрания глав муниципальных образований в Саратовской области»,  руководствуясь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в Устав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принятый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16 октября 2013 года № 14/02-01 (с изменениями и дополнениями, внесенными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28.02.2014 №75/11-01, от 14.11.2014 г. №132/17-01, от 31.07.2015 года №187/26-01) следующие изменения и дополнения: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1.1.</w:t>
      </w:r>
      <w:r>
        <w:rPr>
          <w:rFonts w:ascii="Arial" w:hAnsi="Arial" w:cs="Arial"/>
          <w:color w:val="333333"/>
          <w:sz w:val="21"/>
          <w:szCs w:val="21"/>
        </w:rPr>
        <w:t>  Пункт 19 части 1 статьи 3 изложить в новой редакции:</w:t>
      </w:r>
    </w:p>
    <w:p w:rsidR="004119FE" w:rsidRDefault="004119FE" w:rsidP="004119FE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«19) участие в организации деятельности по сбору (в том числе раздельному сбору) и транспортированию твердых коммунальных отходов».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1.2.</w:t>
      </w:r>
      <w:r>
        <w:rPr>
          <w:rFonts w:ascii="Arial" w:hAnsi="Arial" w:cs="Arial"/>
          <w:color w:val="333333"/>
          <w:sz w:val="21"/>
          <w:szCs w:val="21"/>
        </w:rPr>
        <w:t> пункт 8 статьи 24 изложить в новой редакции: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«8. Осуществляющий свои полномочия на постоянной основе депутат не вправе:</w:t>
      </w:r>
    </w:p>
    <w:p w:rsidR="004119FE" w:rsidRDefault="004119FE" w:rsidP="004119FE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субъекта Российской Федерации,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Федерации».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1.3.</w:t>
      </w:r>
      <w:r>
        <w:rPr>
          <w:rFonts w:ascii="Arial" w:hAnsi="Arial" w:cs="Arial"/>
          <w:color w:val="333333"/>
          <w:sz w:val="21"/>
          <w:szCs w:val="21"/>
        </w:rPr>
        <w:t> пункт 10 статьи 24 изложить в новой редакции:</w:t>
      </w:r>
    </w:p>
    <w:p w:rsidR="004119FE" w:rsidRDefault="004119FE" w:rsidP="004119FE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законом</w:t>
        </w:r>
      </w:hyperlink>
      <w:r>
        <w:rPr>
          <w:rFonts w:ascii="Arial" w:hAnsi="Arial" w:cs="Arial"/>
          <w:color w:val="333333"/>
          <w:sz w:val="21"/>
          <w:szCs w:val="21"/>
        </w:rPr>
        <w:t> от 25 декабря 2008 года N 273-ФЗ 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законом</w:t>
        </w:r>
      </w:hyperlink>
      <w:r>
        <w:rPr>
          <w:rFonts w:ascii="Arial" w:hAnsi="Arial" w:cs="Arial"/>
          <w:color w:val="333333"/>
          <w:sz w:val="21"/>
          <w:szCs w:val="21"/>
        </w:rPr>
        <w:t> от 25 декабря 2008 года N 273-ФЗ «О противодействии коррупции», Федеральным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законом</w:t>
        </w:r>
      </w:hyperlink>
      <w:r>
        <w:rPr>
          <w:rFonts w:ascii="Arial" w:hAnsi="Arial" w:cs="Arial"/>
          <w:color w:val="333333"/>
          <w:sz w:val="21"/>
          <w:szCs w:val="21"/>
        </w:rPr>
        <w:t> от 3 декабря 2012 года N 230-ФЗ «О контроле за соответствием расходов лиц, замещающих государственные должности, и иных лиц их доходам», Федеральным </w:t>
      </w:r>
      <w:hyperlink r:id="rId8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законом</w:t>
        </w:r>
      </w:hyperlink>
      <w:r>
        <w:rPr>
          <w:rFonts w:ascii="Arial" w:hAnsi="Arial" w:cs="Arial"/>
          <w:color w:val="333333"/>
          <w:sz w:val="21"/>
          <w:szCs w:val="21"/>
        </w:rPr>
        <w:t> 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инструментами»».</w:t>
      </w:r>
    </w:p>
    <w:p w:rsidR="004119FE" w:rsidRDefault="004119FE" w:rsidP="004119FE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1.4. </w:t>
      </w:r>
      <w:r>
        <w:rPr>
          <w:rFonts w:ascii="Arial" w:hAnsi="Arial" w:cs="Arial"/>
          <w:color w:val="333333"/>
          <w:sz w:val="21"/>
          <w:szCs w:val="21"/>
        </w:rPr>
        <w:t xml:space="preserve">подпункт 11 пункта 1 статьи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27  изложить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 новой редакции:</w:t>
      </w:r>
    </w:p>
    <w:p w:rsidR="004119FE" w:rsidRDefault="004119FE" w:rsidP="004119FE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« -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установленных настоящим Федеральным законом».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  Настоящее Решение подлежит государственной регистрации в органах юстиции,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 порядке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установленном федеральным законом.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Настоящее Решение подлежит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официальному  опубликованию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(обнародованию) в течение 7 дней со дня   его государственной регистрации и вступает в силу со дня опубликования его полного текста в общественно-политической газете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«Наше слово – газета для всех и для каждого».</w:t>
      </w:r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4119FE" w:rsidRDefault="004119FE" w:rsidP="00411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муниципального образования                                                                    О.Г.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Бубнова</w:t>
      </w:r>
      <w:proofErr w:type="spellEnd"/>
    </w:p>
    <w:p w:rsidR="00DB5A7F" w:rsidRDefault="00DB5A7F">
      <w:bookmarkStart w:id="0" w:name="_GoBack"/>
      <w:bookmarkEnd w:id="0"/>
    </w:p>
    <w:sectPr w:rsidR="00DB5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FE"/>
    <w:rsid w:val="004119FE"/>
    <w:rsid w:val="00DB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41C22-B33F-4A0C-B3B2-FDD4A137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19FE"/>
    <w:rPr>
      <w:b/>
      <w:bCs/>
    </w:rPr>
  </w:style>
  <w:style w:type="paragraph" w:customStyle="1" w:styleId="consplusnormal">
    <w:name w:val="consplusnormal"/>
    <w:basedOn w:val="a"/>
    <w:rsid w:val="0041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11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D6D2B961B1AB922C8EE70470D76FC185351559BABCC64DFD20C9F703GF69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D6D2B961B1AB922C8EE70470D76FC18535145FB4B9C64DFD20C9F703GF6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D6D2B961B1AB922C8EE70470D76FC18535155AB1BBC64DFD20C9F703GF69L" TargetMode="External"/><Relationship Id="rId5" Type="http://schemas.openxmlformats.org/officeDocument/2006/relationships/hyperlink" Target="consultantplus://offline/ref=98D6D2B961B1AB922C8EE70470D76FC18535155AB1BBC64DFD20C9F703GF69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1741</Words>
  <Characters>9930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2024-03-01T07:00:00Z</dcterms:created>
  <dcterms:modified xsi:type="dcterms:W3CDTF">2024-03-01T07:00:00Z</dcterms:modified>
</cp:coreProperties>
</file>