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46" w:rsidRDefault="00142C46" w:rsidP="00142C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C46" w:rsidRDefault="00142C46" w:rsidP="00142C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   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   МУНИЦИПАЛЬНЫЙ  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142C46" w:rsidRDefault="00142C46" w:rsidP="00142C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 НОВОПУШКИНСКИЙ СЕЛЬСКИЙ СОВЕТ</w:t>
      </w:r>
    </w:p>
    <w:p w:rsidR="00142C46" w:rsidRDefault="00142C46" w:rsidP="00142C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142C46" w:rsidRDefault="00142C46" w:rsidP="00142C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Пятьдесят девятое заседание второго созыва</w:t>
      </w:r>
    </w:p>
    <w:p w:rsidR="00142C46" w:rsidRDefault="00142C46" w:rsidP="00142C4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от   18 марта   2011 года                                                                 №216/59-02</w:t>
      </w:r>
    </w:p>
    <w:p w:rsidR="00142C46" w:rsidRDefault="00142C46" w:rsidP="00142C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142C46" w:rsidRDefault="00142C46" w:rsidP="00142C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бюджет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 на 2011 год</w:t>
      </w:r>
    </w:p>
    <w:p w:rsidR="00142C46" w:rsidRDefault="00142C46" w:rsidP="00142C4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</w:t>
      </w:r>
      <w:r>
        <w:rPr>
          <w:rFonts w:ascii="Arial" w:hAnsi="Arial" w:cs="Arial"/>
          <w:color w:val="333333"/>
          <w:sz w:val="21"/>
          <w:szCs w:val="21"/>
        </w:rPr>
        <w:t xml:space="preserve">В соответствии с Бюджетным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142C46" w:rsidRDefault="00142C46" w:rsidP="00142C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142C46" w:rsidRDefault="00142C46" w:rsidP="00142C4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</w:t>
      </w:r>
      <w:r>
        <w:rPr>
          <w:rFonts w:ascii="Arial" w:hAnsi="Arial" w:cs="Arial"/>
          <w:color w:val="333333"/>
          <w:sz w:val="21"/>
          <w:szCs w:val="21"/>
        </w:rPr>
        <w:t xml:space="preserve">1. Увеличить доходную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Приложении 1 «Доходы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2011 год» к Решению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22.12 2010 г. «О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2011 год» по кодам бюджетной классификации источников финансирования дефицитов бюджетов:</w:t>
      </w:r>
      <w:r>
        <w:rPr>
          <w:rFonts w:ascii="Arial" w:hAnsi="Arial" w:cs="Arial"/>
          <w:color w:val="333333"/>
          <w:sz w:val="21"/>
          <w:szCs w:val="21"/>
        </w:rPr>
        <w:br/>
        <w:t>   - 000 1 05 03010 01 0000 110 - Единый сельскохозяйственный налог на сумму 25 000,00 рублей;</w:t>
      </w:r>
      <w:r>
        <w:rPr>
          <w:rFonts w:ascii="Arial" w:hAnsi="Arial" w:cs="Arial"/>
          <w:color w:val="333333"/>
          <w:sz w:val="21"/>
          <w:szCs w:val="21"/>
        </w:rPr>
        <w:br/>
        <w:t>   -000 1 06 06013 10 0000 110 - Земельный налог, взимаемый по ставкам, установленным в соответствии с подпунктом 1 пункта1 статьи 394 Налогового кодекса Российской Федерации и применяемым к объектам налогообложения, расположенным в границах поселений на сумму 50 000,00 рублей.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1.1 Увеличить бюджетные ассигнования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разделу, подразделу, целевой статье, виду расхода:</w:t>
      </w:r>
      <w:r>
        <w:rPr>
          <w:rFonts w:ascii="Arial" w:hAnsi="Arial" w:cs="Arial"/>
          <w:color w:val="333333"/>
          <w:sz w:val="21"/>
          <w:szCs w:val="21"/>
        </w:rPr>
        <w:br/>
        <w:t>   0102 0020300 500 211 на сумму 3 600,00  рублей;</w:t>
      </w:r>
      <w:r>
        <w:rPr>
          <w:rFonts w:ascii="Arial" w:hAnsi="Arial" w:cs="Arial"/>
          <w:color w:val="333333"/>
          <w:sz w:val="21"/>
          <w:szCs w:val="21"/>
        </w:rPr>
        <w:br/>
        <w:t>   0102 0020300 500 213 на сумму 1 600,00  рублей;</w:t>
      </w:r>
      <w:r>
        <w:rPr>
          <w:rFonts w:ascii="Arial" w:hAnsi="Arial" w:cs="Arial"/>
          <w:color w:val="333333"/>
          <w:sz w:val="21"/>
          <w:szCs w:val="21"/>
        </w:rPr>
        <w:br/>
        <w:t>   0104 0020400 500 211 на сумму 41 000,00 рублей;</w:t>
      </w:r>
      <w:r>
        <w:rPr>
          <w:rFonts w:ascii="Arial" w:hAnsi="Arial" w:cs="Arial"/>
          <w:color w:val="333333"/>
          <w:sz w:val="21"/>
          <w:szCs w:val="21"/>
        </w:rPr>
        <w:br/>
        <w:t>   0104 0020400 500 213 на сумму 98 500,00 рублей;</w:t>
      </w:r>
      <w:r>
        <w:rPr>
          <w:rFonts w:ascii="Arial" w:hAnsi="Arial" w:cs="Arial"/>
          <w:color w:val="333333"/>
          <w:sz w:val="21"/>
          <w:szCs w:val="21"/>
        </w:rPr>
        <w:br/>
        <w:t>   0104 0020400 500 223 на сумму 23 000,00 рублей;</w:t>
      </w:r>
      <w:r>
        <w:rPr>
          <w:rFonts w:ascii="Arial" w:hAnsi="Arial" w:cs="Arial"/>
          <w:color w:val="333333"/>
          <w:sz w:val="21"/>
          <w:szCs w:val="21"/>
        </w:rPr>
        <w:br/>
        <w:t>   0104 0020400 500 225 на сумму 10 000,00 рублей;</w:t>
      </w:r>
      <w:r>
        <w:rPr>
          <w:rFonts w:ascii="Arial" w:hAnsi="Arial" w:cs="Arial"/>
          <w:color w:val="333333"/>
          <w:sz w:val="21"/>
          <w:szCs w:val="21"/>
        </w:rPr>
        <w:br/>
        <w:t>   0104 0020400 500 226 на сумму 10 000,00 рублей;</w:t>
      </w:r>
      <w:r>
        <w:rPr>
          <w:rFonts w:ascii="Arial" w:hAnsi="Arial" w:cs="Arial"/>
          <w:color w:val="333333"/>
          <w:sz w:val="21"/>
          <w:szCs w:val="21"/>
        </w:rPr>
        <w:br/>
        <w:t>   0104 0020400 500 340 на сумму 40 000,00 рублей;</w:t>
      </w:r>
      <w:r>
        <w:rPr>
          <w:rFonts w:ascii="Arial" w:hAnsi="Arial" w:cs="Arial"/>
          <w:color w:val="333333"/>
          <w:sz w:val="21"/>
          <w:szCs w:val="21"/>
        </w:rPr>
        <w:br/>
        <w:t>   0104 0020800 500 211 на сумму 15 000,00 рублей.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1.2. Уменьшить бюджетные ассигнования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разделу, подразделу, целевой статье, виду расхода:</w:t>
      </w:r>
      <w:r>
        <w:rPr>
          <w:rFonts w:ascii="Arial" w:hAnsi="Arial" w:cs="Arial"/>
          <w:color w:val="333333"/>
          <w:sz w:val="21"/>
          <w:szCs w:val="21"/>
        </w:rPr>
        <w:br/>
        <w:t>   0503 6000100 006 241 на сумму 44 700,00 рублей;</w:t>
      </w:r>
      <w:r>
        <w:rPr>
          <w:rFonts w:ascii="Arial" w:hAnsi="Arial" w:cs="Arial"/>
          <w:color w:val="333333"/>
          <w:sz w:val="21"/>
          <w:szCs w:val="21"/>
        </w:rPr>
        <w:br/>
        <w:t>   0503 6000203 500 225 на сумму 123 000,00 рублей.       </w:t>
      </w:r>
      <w:r>
        <w:rPr>
          <w:rFonts w:ascii="Arial" w:hAnsi="Arial" w:cs="Arial"/>
          <w:color w:val="333333"/>
          <w:sz w:val="21"/>
          <w:szCs w:val="21"/>
        </w:rPr>
        <w:br/>
        <w:t>   2. Настоящее Решение вступает в силу со дня принятия и подлежит официальному опубликованию (обнародованию).</w:t>
      </w:r>
      <w:r>
        <w:rPr>
          <w:rFonts w:ascii="Arial" w:hAnsi="Arial" w:cs="Arial"/>
          <w:color w:val="333333"/>
          <w:sz w:val="21"/>
          <w:szCs w:val="21"/>
        </w:rPr>
        <w:br/>
        <w:t>   3. Контроль за исполнением настоящего Решения возложить на комиссию по бюджетно-</w:t>
      </w:r>
      <w:r>
        <w:rPr>
          <w:rFonts w:ascii="Arial" w:hAnsi="Arial" w:cs="Arial"/>
          <w:color w:val="333333"/>
          <w:sz w:val="21"/>
          <w:szCs w:val="21"/>
        </w:rPr>
        <w:lastRenderedPageBreak/>
        <w:t>финансовым и экономическим вопросам ,налогам, собственности и предпринимательству, по вопросам земельных и имущественных отношений, сельскому хозяйству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142C46" w:rsidRDefault="00142C46" w:rsidP="00142C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>муниципального образования                                                    Л.И.Довгаль</w:t>
      </w:r>
    </w:p>
    <w:p w:rsidR="00142C46" w:rsidRDefault="00142C46" w:rsidP="00142C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46"/>
    <w:rsid w:val="00142C46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CEB5E-3269-4BAF-A190-C4F6E3CA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2024-03-01T02:22:00Z</dcterms:created>
  <dcterms:modified xsi:type="dcterms:W3CDTF">2024-03-01T02:22:00Z</dcterms:modified>
</cp:coreProperties>
</file>