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FC3" w:rsidRPr="00C22FC3" w:rsidRDefault="00C22FC3" w:rsidP="00C22FC3">
      <w:pPr>
        <w:shd w:val="clear" w:color="auto" w:fill="FFFFFF"/>
        <w:spacing w:after="150" w:line="240" w:lineRule="auto"/>
        <w:jc w:val="center"/>
        <w:rPr>
          <w:rFonts w:ascii="Arial" w:eastAsia="Times New Roman" w:hAnsi="Arial" w:cs="Arial"/>
          <w:color w:val="333333"/>
          <w:sz w:val="21"/>
          <w:szCs w:val="21"/>
          <w:lang w:eastAsia="ru-RU"/>
        </w:rPr>
      </w:pPr>
      <w:r w:rsidRPr="00C22FC3">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C22FC3" w:rsidRPr="00C22FC3" w:rsidRDefault="00C22FC3" w:rsidP="00C22FC3">
      <w:pPr>
        <w:shd w:val="clear" w:color="auto" w:fill="FFFFFF"/>
        <w:spacing w:after="150" w:line="240" w:lineRule="auto"/>
        <w:jc w:val="center"/>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ЭНГЕЛЬССКИЙ МУНИЦИПАЛЬНЫЙ РАЙОН САРАТОВСКОЙ ОБЛАСТИ </w:t>
      </w:r>
    </w:p>
    <w:p w:rsidR="00C22FC3" w:rsidRPr="00C22FC3" w:rsidRDefault="00C22FC3" w:rsidP="00C22FC3">
      <w:pPr>
        <w:shd w:val="clear" w:color="auto" w:fill="FFFFFF"/>
        <w:spacing w:after="150" w:line="240" w:lineRule="auto"/>
        <w:jc w:val="center"/>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НОВОПУШКИНСКОЕ МУНИЦИПАЛЬНОЕ ОБРАЗОВАНИЕ</w:t>
      </w:r>
    </w:p>
    <w:p w:rsidR="00C22FC3" w:rsidRPr="00C22FC3" w:rsidRDefault="00C22FC3" w:rsidP="00C22FC3">
      <w:pPr>
        <w:shd w:val="clear" w:color="auto" w:fill="FFFFFF"/>
        <w:spacing w:after="150" w:line="240" w:lineRule="auto"/>
        <w:jc w:val="center"/>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АДМИНИСТРАЦИЯ</w:t>
      </w:r>
    </w:p>
    <w:p w:rsidR="00C22FC3" w:rsidRPr="00C22FC3" w:rsidRDefault="00C22FC3" w:rsidP="00C22FC3">
      <w:pPr>
        <w:shd w:val="clear" w:color="auto" w:fill="FFFFFF"/>
        <w:spacing w:after="150" w:line="240" w:lineRule="auto"/>
        <w:jc w:val="center"/>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НОВОПУШКИНСКОГО МУНИЦИПАЛЬНОГО ОБРАЗОВАНИЯ </w:t>
      </w:r>
    </w:p>
    <w:p w:rsidR="00C22FC3" w:rsidRPr="00C22FC3" w:rsidRDefault="00C22FC3" w:rsidP="00C22FC3">
      <w:pPr>
        <w:shd w:val="clear" w:color="auto" w:fill="FFFFFF"/>
        <w:spacing w:after="150" w:line="240" w:lineRule="auto"/>
        <w:jc w:val="center"/>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П О С Т А Н О В Л Е Н И Е</w:t>
      </w:r>
    </w:p>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от 29.08.2023 года                                                        № 269</w:t>
      </w:r>
    </w:p>
    <w:p w:rsidR="00C22FC3" w:rsidRPr="00C22FC3" w:rsidRDefault="00C22FC3" w:rsidP="00C22FC3">
      <w:pPr>
        <w:shd w:val="clear" w:color="auto" w:fill="FFFFFF"/>
        <w:spacing w:after="150" w:line="240" w:lineRule="auto"/>
        <w:jc w:val="center"/>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п. Пробуждение</w:t>
      </w:r>
      <w:r w:rsidRPr="00C22FC3">
        <w:rPr>
          <w:rFonts w:ascii="Arial" w:eastAsia="Times New Roman" w:hAnsi="Arial" w:cs="Arial"/>
          <w:b/>
          <w:bCs/>
          <w:color w:val="333333"/>
          <w:sz w:val="21"/>
          <w:szCs w:val="21"/>
          <w:lang w:eastAsia="ru-RU"/>
        </w:rPr>
        <w:t> </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О внесении изменений в муниципальную программу «Комплексное благоустройство территории Новопушкинского муниципального   образования на 2020-2025 годы»</w:t>
      </w:r>
    </w:p>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В соответствии с Федеральным законом «Об общих принципах организации местного самоуправления в Российской Федерации» от 6 октября 2003 года № 131-ФЗ, Уставом Новопушкинского муниципального образования Энгельсского муниципального района Саратовской области, администрация</w:t>
      </w:r>
    </w:p>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ПОСТАНОВЛЯЕТ:</w:t>
      </w:r>
    </w:p>
    <w:p w:rsidR="00C22FC3" w:rsidRPr="00C22FC3" w:rsidRDefault="00C22FC3" w:rsidP="00C22FC3">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Внести изменения в муниципальную программу «Комплексное благоустройство территории Новопушкинского муниципального   образования на 2020-2025 годы», согласно приложению.</w:t>
      </w:r>
    </w:p>
    <w:p w:rsidR="00C22FC3" w:rsidRPr="00C22FC3" w:rsidRDefault="00C22FC3" w:rsidP="00C22FC3">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Настоящее постановление вступает в силу со дня официального опубликования (обнародования) и распространяется на правоотношения, возникшие с 17.05.2023 г.</w:t>
      </w:r>
    </w:p>
    <w:p w:rsidR="00C22FC3" w:rsidRPr="00C22FC3" w:rsidRDefault="00C22FC3" w:rsidP="00C22FC3">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Настоящее постановление подлежит размещению на официальном сайте Энгельсского муниципального района в сети Интернет (www.engels-city.ru/2009-10-27-11-44-32).</w:t>
      </w:r>
    </w:p>
    <w:p w:rsidR="00C22FC3" w:rsidRPr="00C22FC3" w:rsidRDefault="00C22FC3" w:rsidP="00C22FC3">
      <w:pPr>
        <w:shd w:val="clear" w:color="auto" w:fill="FFFFFF"/>
        <w:spacing w:before="150" w:after="150" w:line="312" w:lineRule="atLeast"/>
        <w:outlineLvl w:val="1"/>
        <w:rPr>
          <w:rFonts w:ascii="Arial" w:eastAsia="Times New Roman" w:hAnsi="Arial" w:cs="Arial"/>
          <w:b/>
          <w:bCs/>
          <w:color w:val="333333"/>
          <w:sz w:val="36"/>
          <w:szCs w:val="36"/>
          <w:lang w:eastAsia="ru-RU"/>
        </w:rPr>
      </w:pPr>
      <w:r w:rsidRPr="00C22FC3">
        <w:rPr>
          <w:rFonts w:ascii="Arial" w:eastAsia="Times New Roman" w:hAnsi="Arial" w:cs="Arial"/>
          <w:b/>
          <w:bCs/>
          <w:color w:val="333333"/>
          <w:sz w:val="36"/>
          <w:szCs w:val="36"/>
          <w:lang w:eastAsia="ru-RU"/>
        </w:rPr>
        <w:t> </w:t>
      </w:r>
    </w:p>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И.о. заместителя главы администрации</w:t>
      </w:r>
    </w:p>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Новопушкинского муниципального образования                                 О.Ю. Иванова                                                      </w:t>
      </w:r>
    </w:p>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p w:rsidR="00C22FC3" w:rsidRPr="00C22FC3" w:rsidRDefault="00C22FC3" w:rsidP="00C22FC3">
      <w:pPr>
        <w:shd w:val="clear" w:color="auto" w:fill="FFFFFF"/>
        <w:spacing w:after="150" w:line="240" w:lineRule="auto"/>
        <w:jc w:val="right"/>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Приложение</w:t>
      </w:r>
    </w:p>
    <w:p w:rsidR="00C22FC3" w:rsidRPr="00C22FC3" w:rsidRDefault="00C22FC3" w:rsidP="00C22FC3">
      <w:pPr>
        <w:shd w:val="clear" w:color="auto" w:fill="FFFFFF"/>
        <w:spacing w:after="150" w:line="240" w:lineRule="auto"/>
        <w:jc w:val="right"/>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к постановлению администрации</w:t>
      </w:r>
    </w:p>
    <w:p w:rsidR="00C22FC3" w:rsidRPr="00C22FC3" w:rsidRDefault="00C22FC3" w:rsidP="00C22FC3">
      <w:pPr>
        <w:shd w:val="clear" w:color="auto" w:fill="FFFFFF"/>
        <w:spacing w:after="150" w:line="240" w:lineRule="auto"/>
        <w:jc w:val="right"/>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269 от 29.08.2023 года</w:t>
      </w:r>
    </w:p>
    <w:p w:rsidR="00C22FC3" w:rsidRPr="00C22FC3" w:rsidRDefault="00C22FC3" w:rsidP="00C22FC3">
      <w:pPr>
        <w:shd w:val="clear" w:color="auto" w:fill="FFFFFF"/>
        <w:spacing w:after="150" w:line="240" w:lineRule="auto"/>
        <w:jc w:val="right"/>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p w:rsidR="00C22FC3" w:rsidRPr="00C22FC3" w:rsidRDefault="00C22FC3" w:rsidP="00C22FC3">
      <w:pPr>
        <w:shd w:val="clear" w:color="auto" w:fill="FFFFFF"/>
        <w:spacing w:after="150" w:line="240" w:lineRule="auto"/>
        <w:jc w:val="right"/>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Утверждена</w:t>
      </w:r>
    </w:p>
    <w:p w:rsidR="00C22FC3" w:rsidRPr="00C22FC3" w:rsidRDefault="00C22FC3" w:rsidP="00C22FC3">
      <w:pPr>
        <w:shd w:val="clear" w:color="auto" w:fill="FFFFFF"/>
        <w:spacing w:after="150" w:line="240" w:lineRule="auto"/>
        <w:jc w:val="right"/>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постановлением администрации Новопушкинского муниципального образования</w:t>
      </w:r>
    </w:p>
    <w:p w:rsidR="00C22FC3" w:rsidRPr="00C22FC3" w:rsidRDefault="00C22FC3" w:rsidP="00C22FC3">
      <w:pPr>
        <w:shd w:val="clear" w:color="auto" w:fill="FFFFFF"/>
        <w:spacing w:after="150" w:line="240" w:lineRule="auto"/>
        <w:jc w:val="right"/>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от 27.12.2019 г. № 234</w:t>
      </w:r>
    </w:p>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lastRenderedPageBreak/>
        <w:t> </w:t>
      </w:r>
    </w:p>
    <w:p w:rsidR="00C22FC3" w:rsidRPr="00C22FC3" w:rsidRDefault="00C22FC3" w:rsidP="00C22FC3">
      <w:pPr>
        <w:shd w:val="clear" w:color="auto" w:fill="FFFFFF"/>
        <w:spacing w:after="150" w:line="240" w:lineRule="auto"/>
        <w:jc w:val="center"/>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Муниципальная программа</w:t>
      </w:r>
    </w:p>
    <w:p w:rsidR="00C22FC3" w:rsidRPr="00C22FC3" w:rsidRDefault="00C22FC3" w:rsidP="00C22FC3">
      <w:pPr>
        <w:shd w:val="clear" w:color="auto" w:fill="FFFFFF"/>
        <w:spacing w:after="150" w:line="240" w:lineRule="auto"/>
        <w:jc w:val="center"/>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Новопушкинского муниципального образования</w:t>
      </w:r>
    </w:p>
    <w:p w:rsidR="00C22FC3" w:rsidRPr="00C22FC3" w:rsidRDefault="00C22FC3" w:rsidP="00C22FC3">
      <w:pPr>
        <w:shd w:val="clear" w:color="auto" w:fill="FFFFFF"/>
        <w:spacing w:after="150" w:line="240" w:lineRule="auto"/>
        <w:jc w:val="center"/>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«Комплексное благоустройство территории</w:t>
      </w:r>
    </w:p>
    <w:p w:rsidR="00C22FC3" w:rsidRPr="00C22FC3" w:rsidRDefault="00C22FC3" w:rsidP="00C22FC3">
      <w:pPr>
        <w:shd w:val="clear" w:color="auto" w:fill="FFFFFF"/>
        <w:spacing w:after="150" w:line="240" w:lineRule="auto"/>
        <w:jc w:val="center"/>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Новопушкинского муниципального образования</w:t>
      </w:r>
    </w:p>
    <w:p w:rsidR="00C22FC3" w:rsidRPr="00C22FC3" w:rsidRDefault="00C22FC3" w:rsidP="00C22FC3">
      <w:pPr>
        <w:shd w:val="clear" w:color="auto" w:fill="FFFFFF"/>
        <w:spacing w:after="150" w:line="240" w:lineRule="auto"/>
        <w:jc w:val="center"/>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на 2020-2025 годы»</w:t>
      </w:r>
    </w:p>
    <w:p w:rsidR="00C22FC3" w:rsidRPr="00C22FC3" w:rsidRDefault="00C22FC3" w:rsidP="00C22FC3">
      <w:pPr>
        <w:shd w:val="clear" w:color="auto" w:fill="FFFFFF"/>
        <w:spacing w:after="150" w:line="240" w:lineRule="auto"/>
        <w:jc w:val="center"/>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p w:rsidR="00C22FC3" w:rsidRPr="00C22FC3" w:rsidRDefault="00C22FC3" w:rsidP="00C22FC3">
      <w:pPr>
        <w:shd w:val="clear" w:color="auto" w:fill="FFFFFF"/>
        <w:spacing w:after="150" w:line="240" w:lineRule="auto"/>
        <w:jc w:val="center"/>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2019</w:t>
      </w:r>
    </w:p>
    <w:p w:rsidR="00C22FC3" w:rsidRPr="00C22FC3" w:rsidRDefault="00C22FC3" w:rsidP="00C22FC3">
      <w:pPr>
        <w:shd w:val="clear" w:color="auto" w:fill="FFFFFF"/>
        <w:spacing w:after="150" w:line="240" w:lineRule="auto"/>
        <w:jc w:val="center"/>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Паспорт</w:t>
      </w:r>
    </w:p>
    <w:p w:rsidR="00C22FC3" w:rsidRPr="00C22FC3" w:rsidRDefault="00C22FC3" w:rsidP="00C22FC3">
      <w:pPr>
        <w:shd w:val="clear" w:color="auto" w:fill="FFFFFF"/>
        <w:spacing w:after="150" w:line="240" w:lineRule="auto"/>
        <w:jc w:val="center"/>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муниципальной программы Новопушкинского муниципального образования Энгельсского муниципального района Саратовской области «Комплексное благоустройство территории Новопушкинского муниципального образования на 2020-2025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30"/>
        <w:gridCol w:w="871"/>
        <w:gridCol w:w="1111"/>
        <w:gridCol w:w="940"/>
        <w:gridCol w:w="835"/>
        <w:gridCol w:w="666"/>
        <w:gridCol w:w="835"/>
        <w:gridCol w:w="835"/>
        <w:gridCol w:w="666"/>
        <w:gridCol w:w="666"/>
      </w:tblGrid>
      <w:tr w:rsidR="00C22FC3" w:rsidRPr="00C22FC3" w:rsidTr="00C22FC3">
        <w:tc>
          <w:tcPr>
            <w:tcW w:w="0" w:type="auto"/>
            <w:gridSpan w:val="2"/>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Наименование муниципальной программы</w:t>
            </w:r>
          </w:p>
        </w:tc>
        <w:tc>
          <w:tcPr>
            <w:tcW w:w="0" w:type="auto"/>
            <w:gridSpan w:val="8"/>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«Комплексное благоустройство территории Новопушкинского</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муниципального образования на 2020-2025 годы»</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(далее – Программа)</w:t>
            </w:r>
          </w:p>
        </w:tc>
      </w:tr>
      <w:tr w:rsidR="00C22FC3" w:rsidRPr="00C22FC3" w:rsidTr="00C22FC3">
        <w:tc>
          <w:tcPr>
            <w:tcW w:w="0" w:type="auto"/>
            <w:gridSpan w:val="2"/>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Цели</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Программы</w:t>
            </w:r>
          </w:p>
        </w:tc>
        <w:tc>
          <w:tcPr>
            <w:tcW w:w="0" w:type="auto"/>
            <w:gridSpan w:val="8"/>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Совершенствование системы комплексного благоустройства Новопушкинского муниципального образования;</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Повышение уровня внешнего благоустройства и санитарного содержания</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населенных пунктов Новопушкинского муниципального образования;</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Совершенствование эстетического вида Новопушкинского муниципального</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образования;</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Активизация работы по благоустройству территории поселения, строительству и реконструкции систем наружного освещения улиц населенных пунктов;</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Повышение общего уровня благоустройства территории Новопушкинского</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муниципального образования для обеспечения максимально благоприятных,</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комфортных условий для проживания и отдыха населения;</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-Обустройство мест сбора твердых коммунальных отходов на территории п. Пробуждение Новопушкинского муниципального образования, создание для жителей благоприятных санитарно-экологических условий;</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Обустройство мест сбора твердых коммунальных отходов на территории п. Анисовский Новопушкинского муниципального образования, создание для жителей благоприятных санитарно-экологических условий;</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xml:space="preserve">- Обустройство мест сбора твердых коммунальных отходов на территории п. Коминтерн Новопушкинского муниципального </w:t>
            </w:r>
            <w:r w:rsidRPr="00C22FC3">
              <w:rPr>
                <w:rFonts w:ascii="Arial" w:eastAsia="Times New Roman" w:hAnsi="Arial" w:cs="Arial"/>
                <w:color w:val="333333"/>
                <w:sz w:val="21"/>
                <w:szCs w:val="21"/>
                <w:lang w:eastAsia="ru-RU"/>
              </w:rPr>
              <w:lastRenderedPageBreak/>
              <w:t>образования, создание для жителей благоприятных санитарно-экологических условий;</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Обеспечение содержания мест захоронения на территории Новопушкинского муниципального образования.</w:t>
            </w:r>
          </w:p>
        </w:tc>
      </w:tr>
      <w:tr w:rsidR="00C22FC3" w:rsidRPr="00C22FC3" w:rsidTr="00C22FC3">
        <w:tc>
          <w:tcPr>
            <w:tcW w:w="0" w:type="auto"/>
            <w:gridSpan w:val="2"/>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lastRenderedPageBreak/>
              <w:t>Задачи</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Программы</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tc>
        <w:tc>
          <w:tcPr>
            <w:tcW w:w="0" w:type="auto"/>
            <w:gridSpan w:val="8"/>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Приведение в качественное состояние элементов благоустройства;</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-Содержание, текущий ремонт объектов благоустройство (МАФ, ДИП, газонов, зеленых насаждений);</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Оздоровление санитарной экологической обстановки в поселении и на</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свободных территориях, ликвидация стихийных навалов мусора;</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Реконструкция и ремонт системы уличного освещения, с установкой</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светильников в населенных пунктах;</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Формирование условий и создание мест отдыха населения;</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Обеспечение содержания мест захоронения на территории Новопушкинского муниципального образования.</w:t>
            </w:r>
          </w:p>
        </w:tc>
      </w:tr>
      <w:tr w:rsidR="00C22FC3" w:rsidRPr="00C22FC3" w:rsidTr="00C22FC3">
        <w:tc>
          <w:tcPr>
            <w:tcW w:w="0" w:type="auto"/>
            <w:gridSpan w:val="2"/>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Заказчик</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Программы</w:t>
            </w:r>
          </w:p>
        </w:tc>
        <w:tc>
          <w:tcPr>
            <w:tcW w:w="0" w:type="auto"/>
            <w:gridSpan w:val="8"/>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Администрация Новопушкинского муниципального образования</w:t>
            </w:r>
          </w:p>
        </w:tc>
      </w:tr>
      <w:tr w:rsidR="00C22FC3" w:rsidRPr="00C22FC3" w:rsidTr="00C22FC3">
        <w:tc>
          <w:tcPr>
            <w:tcW w:w="0" w:type="auto"/>
            <w:gridSpan w:val="2"/>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Разработчик</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Программы</w:t>
            </w:r>
          </w:p>
        </w:tc>
        <w:tc>
          <w:tcPr>
            <w:tcW w:w="0" w:type="auto"/>
            <w:gridSpan w:val="8"/>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Администрация Новопушкинского муниципального образования</w:t>
            </w:r>
          </w:p>
        </w:tc>
      </w:tr>
      <w:tr w:rsidR="00C22FC3" w:rsidRPr="00C22FC3" w:rsidTr="00C22FC3">
        <w:tc>
          <w:tcPr>
            <w:tcW w:w="0" w:type="auto"/>
            <w:gridSpan w:val="2"/>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Сроки реализации Программы</w:t>
            </w:r>
          </w:p>
        </w:tc>
        <w:tc>
          <w:tcPr>
            <w:tcW w:w="0" w:type="auto"/>
            <w:gridSpan w:val="8"/>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2020-2025 годы</w:t>
            </w:r>
          </w:p>
        </w:tc>
      </w:tr>
      <w:tr w:rsidR="00C22FC3" w:rsidRPr="00C22FC3" w:rsidTr="00C22FC3">
        <w:tc>
          <w:tcPr>
            <w:tcW w:w="0" w:type="auto"/>
            <w:gridSpan w:val="2"/>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Перечень</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основных</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мероприятий</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tc>
        <w:tc>
          <w:tcPr>
            <w:tcW w:w="0" w:type="auto"/>
            <w:gridSpan w:val="8"/>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       Организация уличного освещения муниципального образования</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       Озеленение территории муниципального образования</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3.       Организация прочих мероприятий по благоустройству территории муниципального образования</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4.       Устройство площадок под мусорные контейнеры в п. Пробуждение;</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5.       Устройство площадок под мусорные контейнеры в п. Анисовский.</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6.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7.       Устройство площадок под мусорные контейнеры в п. Коминтерн;</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lastRenderedPageBreak/>
              <w:t>8.       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9.       Обеспечение содержания мест захоронения на территории Новопушкинского муниципального образования.</w:t>
            </w:r>
          </w:p>
        </w:tc>
      </w:tr>
      <w:tr w:rsidR="00C22FC3" w:rsidRPr="00C22FC3" w:rsidTr="00C22FC3">
        <w:tc>
          <w:tcPr>
            <w:tcW w:w="0" w:type="auto"/>
            <w:vMerge w:val="restart"/>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lastRenderedPageBreak/>
              <w:t>Источники и</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объемы</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финансирования</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Программы</w:t>
            </w:r>
          </w:p>
        </w:tc>
        <w:tc>
          <w:tcPr>
            <w:tcW w:w="0" w:type="auto"/>
            <w:gridSpan w:val="2"/>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Источники</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финансирования</w:t>
            </w:r>
          </w:p>
        </w:tc>
        <w:tc>
          <w:tcPr>
            <w:tcW w:w="0" w:type="auto"/>
            <w:gridSpan w:val="7"/>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Общий объем средств, направляемый на</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реализацию мероприятий муниципальной программы, тыс. рублей</w:t>
            </w:r>
          </w:p>
        </w:tc>
      </w:tr>
      <w:tr w:rsidR="00C22FC3" w:rsidRPr="00C22FC3" w:rsidTr="00C22FC3">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gridSpan w:val="2"/>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2023 год</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2024 год</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2025 год</w:t>
            </w:r>
          </w:p>
        </w:tc>
      </w:tr>
      <w:tr w:rsidR="00C22FC3" w:rsidRPr="00C22FC3" w:rsidTr="00C22FC3">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gridSpan w:val="2"/>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Средства федерального бюджета</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1 123,0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828,5</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294,5</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r>
      <w:tr w:rsidR="00C22FC3" w:rsidRPr="00C22FC3" w:rsidTr="00C22FC3">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gridSpan w:val="2"/>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Средства областного бюджета</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1 210,0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499,0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711,0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r>
      <w:tr w:rsidR="00C22FC3" w:rsidRPr="00C22FC3" w:rsidTr="00C22FC3">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gridSpan w:val="2"/>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Средства бюджета</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Новопушкинского муниципального образования</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25 281,4</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4 497,5</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7 017,6</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7 223,8</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5 917,9</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426,9</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197,7</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Планируемые</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результаты</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реализации</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Программы</w:t>
            </w:r>
          </w:p>
        </w:tc>
        <w:tc>
          <w:tcPr>
            <w:tcW w:w="0" w:type="auto"/>
            <w:gridSpan w:val="9"/>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Создание благоприятных и комфортных условий для проживания и отдыха населения муниципального образования.</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Увеличение уровня освещенности улиц, проездов, внутриквартальных дорог поселения.</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Сокращение потребления электроэнергии.</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Экономия бюджетных средств.</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Улучшение санитарного и экологического состояния поселения.</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Создание комплексного озеленения на территории Новопушкинского муниципального образования.</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Достижение целей по приведению улиц и дворов в состояние, соответствующее современным требованиям и стандартам.</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Развитие благоустройства территории Новопушкинского муниципального образования.</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Реализация Программы позволит сформировать полноценную систему санкционированных мест сбора мусора на территории населенных пунктов, обеспечит общее улучшение санитарно-экологической обстановки. Обеспечение содержания в надлежащем состоянии мест захоронения в населенных пунктах Новопушкинского муниципального образования.</w:t>
            </w:r>
          </w:p>
        </w:tc>
      </w:tr>
      <w:tr w:rsidR="00C22FC3" w:rsidRPr="00C22FC3" w:rsidTr="00C22FC3">
        <w:tc>
          <w:tcPr>
            <w:tcW w:w="0" w:type="auto"/>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w:t>
            </w:r>
          </w:p>
        </w:tc>
        <w:tc>
          <w:tcPr>
            <w:tcW w:w="0" w:type="auto"/>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w:t>
            </w:r>
          </w:p>
        </w:tc>
        <w:tc>
          <w:tcPr>
            <w:tcW w:w="0" w:type="auto"/>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w:t>
            </w:r>
          </w:p>
        </w:tc>
        <w:tc>
          <w:tcPr>
            <w:tcW w:w="0" w:type="auto"/>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w:t>
            </w:r>
          </w:p>
        </w:tc>
        <w:tc>
          <w:tcPr>
            <w:tcW w:w="0" w:type="auto"/>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w:t>
            </w:r>
          </w:p>
        </w:tc>
        <w:tc>
          <w:tcPr>
            <w:tcW w:w="0" w:type="auto"/>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w:t>
            </w:r>
          </w:p>
        </w:tc>
        <w:tc>
          <w:tcPr>
            <w:tcW w:w="0" w:type="auto"/>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w:t>
            </w:r>
          </w:p>
        </w:tc>
        <w:tc>
          <w:tcPr>
            <w:tcW w:w="0" w:type="auto"/>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w:t>
            </w:r>
          </w:p>
        </w:tc>
        <w:tc>
          <w:tcPr>
            <w:tcW w:w="0" w:type="auto"/>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w:t>
            </w:r>
          </w:p>
        </w:tc>
        <w:tc>
          <w:tcPr>
            <w:tcW w:w="0" w:type="auto"/>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w:t>
            </w:r>
          </w:p>
        </w:tc>
      </w:tr>
    </w:tbl>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p w:rsidR="00C22FC3" w:rsidRPr="00C22FC3" w:rsidRDefault="00C22FC3" w:rsidP="00C22FC3">
      <w:pPr>
        <w:numPr>
          <w:ilvl w:val="0"/>
          <w:numId w:val="2"/>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Общая характеристика сферы реализации муниципальной программы</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xml:space="preserve">Комплексное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Новопушкинского </w:t>
      </w:r>
      <w:r w:rsidRPr="00C22FC3">
        <w:rPr>
          <w:rFonts w:ascii="Arial" w:eastAsia="Times New Roman" w:hAnsi="Arial" w:cs="Arial"/>
          <w:color w:val="333333"/>
          <w:sz w:val="21"/>
          <w:szCs w:val="21"/>
          <w:lang w:eastAsia="ru-RU"/>
        </w:rPr>
        <w:lastRenderedPageBreak/>
        <w:t>муниципального образования Энгельсского муниципального района Саратовской области, осуществляемых органами местного самоуправления, физическими и юридическими лицами. Проведение работ по благоустройству осуществляется широким кругом лиц. Необходимость благоустройства территорий, в том числе комплексного, продиктовано на сегодняшний день необходимостью проживания людей в более комфортных условиях. В связи с назревшими проблемами в сфере благоустройства необходимо изменить систему благоустроительных работ. К решению проблем благоустройства поселения необходим целевой подход,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решение поставленных задач. Проблема благоустройства является одной из приоритетных, требующей систематического внимания и эффективного решения. Разработка и реализация муниципальной программы позволит улучшить внешний облик поселения, повысить уровень благоустройства и санитарного состояния территории поселения, комфортного проживания жителей поселения.</w:t>
      </w:r>
    </w:p>
    <w:p w:rsidR="00C22FC3" w:rsidRPr="00C22FC3" w:rsidRDefault="00C22FC3" w:rsidP="00C22FC3">
      <w:pPr>
        <w:numPr>
          <w:ilvl w:val="0"/>
          <w:numId w:val="3"/>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Цели муниципальной программы</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Целями муниципальной программы является: повышение уровня жизни населения за счет совершенствования системы комплексного благоустройства муниципального образования; повышение уровня внешнего благоустройства и санитарного содержания поселения; совершенствование эстетичного вида поселения, создание гармоничной архитектурно-ландшафтной среды (активизации работ по благоустройству территории поселения, установке и реконструкции систем наружного освещения уличного и дворового пространства населенных пунктов; развитие и поддержка инициатив жителей по благоустройству санитарной очистке придомовых территорий; повышение общего уровня благоустройства поселения). Для достижения поставленных целей в муниципальной программе реализуются меры для решения следующих основных задач: повышение уровня благоустройства территории Новопушкинского муниципального образования; организация взаимодействия между предприятиями, организациями и учреждениями для решения вопросов благоустройства территории поселения; приведение в качественное состояние элементов благоустройства; привлечение жителей к участию в решении проблем благоустройства; модернизация и развитие сети уличного освещения; оздоровление санитарной экологической обстановки в поселении и на свободных территориях, ликвидация свалок бытового мусора.</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Достижение целей муниципальной программы требует решения задач путем реализации соответствующих основных мероприятий программы:</w:t>
      </w:r>
    </w:p>
    <w:p w:rsidR="00C22FC3" w:rsidRPr="00C22FC3" w:rsidRDefault="00C22FC3" w:rsidP="00C22FC3">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«Организация уличного освещения муниципального образования», включает в себя комплекс мероприятий, направленных на достижение целей по улучшение качества уличного освещения населенных пунктов поселения и обеспечения уличным освещением, проблемных в этой сфере, населенных пунктов поселения.</w:t>
      </w:r>
    </w:p>
    <w:p w:rsidR="00C22FC3" w:rsidRPr="00C22FC3" w:rsidRDefault="00C22FC3" w:rsidP="00C22FC3">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«Озеленение территории муниципального образования» нацелено на создание экологических, благоприятных, комфортных и безопасных условий для проживания и отдыха населения Новопушкинского муниципального образования.</w:t>
      </w:r>
    </w:p>
    <w:p w:rsidR="00C22FC3" w:rsidRPr="00C22FC3" w:rsidRDefault="00C22FC3" w:rsidP="00C22FC3">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«Организация прочих мероприятий по благоустройству территории муниципального образования» ориентировано на выполнение мероприятий по содержанию, ремонту, благоустройству дворовых территорий, мест общего пользования, прочих объектов благоустройства, санитарной очистке и поддержанию чистоты и порядка на территории поселения, сезонное содержание территории поселения).  </w:t>
      </w:r>
    </w:p>
    <w:p w:rsidR="00C22FC3" w:rsidRPr="00C22FC3" w:rsidRDefault="00C22FC3" w:rsidP="00C22FC3">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«Устройство площадок под мусорные контейнеры в п. Пробуждение».</w:t>
      </w:r>
    </w:p>
    <w:p w:rsidR="00C22FC3" w:rsidRPr="00C22FC3" w:rsidRDefault="00C22FC3" w:rsidP="00C22FC3">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«Устройство площадок под мусорные контейнеры в п. Анисовский».</w:t>
      </w:r>
    </w:p>
    <w:p w:rsidR="00C22FC3" w:rsidRPr="00C22FC3" w:rsidRDefault="00C22FC3" w:rsidP="00C22FC3">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C22FC3" w:rsidRPr="00C22FC3" w:rsidRDefault="00C22FC3" w:rsidP="00C22FC3">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lastRenderedPageBreak/>
        <w:t>«Устройство площадок под мусорные контейнеры в п. Коминтерн».</w:t>
      </w:r>
    </w:p>
    <w:p w:rsidR="00C22FC3" w:rsidRPr="00C22FC3" w:rsidRDefault="00C22FC3" w:rsidP="00C22FC3">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p>
    <w:p w:rsidR="00C22FC3" w:rsidRPr="00C22FC3" w:rsidRDefault="00C22FC3" w:rsidP="00C22FC3">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«Обеспечение содержания мест захоронения на территории Новопушкинского муниципального образования».</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Муниципальная программа носит постоянный характер. В силу постоянного характера решаемых в рамках муниципальной программы задач, выделение отдельных этапов ее реализации не предусматривается. Период реализации с 2020 года по 2025 год.</w:t>
      </w:r>
    </w:p>
    <w:p w:rsidR="00C22FC3" w:rsidRPr="00C22FC3" w:rsidRDefault="00C22FC3" w:rsidP="00C22FC3">
      <w:pPr>
        <w:numPr>
          <w:ilvl w:val="0"/>
          <w:numId w:val="5"/>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Обобщенная характеристика основных мероприятий муниципальной программы</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Основными мероприятиями муниципальной программы являются:</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организация уличного освещения (оплата за электроэнергию, выполнение работ, содержание, модернизация, приобретение материалов);</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озеленение территории (приобретение саженцев, кустарников, оплата за выполнение работ, содержание зеленых насаждений);</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прочее благоустройство (установка ограждений, МАФ, содержание памятников воинской славы, содержание ДИП, санитарная очистка и содержание территории поселения, сезонное содержание территории, создание парковых зон);</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устройство площадок под мусорные контейнеры в п. Пробуждение (строительство площадок для хранения и складирования мусора);</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устройство площадок под мусорные контейнеры в п. Анисовский (строительство площадок для хранения и складирования мусора);</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благоустройство сквера в районе обелиска павшим воинам в года ВОВ в. Коминтерн</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устройство площадок под мусорные контейнеры в п. Коминтерн (строительство площадок для хранения и складирования мусора);</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-обеспечение содержания мест захоронения на территории Новопушкинского муниципального образования.</w:t>
      </w:r>
    </w:p>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p w:rsidR="00C22FC3" w:rsidRPr="00C22FC3" w:rsidRDefault="00C22FC3" w:rsidP="00C22FC3">
      <w:pPr>
        <w:numPr>
          <w:ilvl w:val="0"/>
          <w:numId w:val="6"/>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Характеристика основных мероприятий Программ</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Характеристика основных мероприятий Программы приведена в перечнях мероприятий Программы. Мероприятия сгруппированы в соответствии с задачами Программы по отраслям деятельности.</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4.1. </w:t>
      </w:r>
      <w:r w:rsidRPr="00C22FC3">
        <w:rPr>
          <w:rFonts w:ascii="Arial" w:eastAsia="Times New Roman" w:hAnsi="Arial" w:cs="Arial"/>
          <w:b/>
          <w:bCs/>
          <w:i/>
          <w:iCs/>
          <w:color w:val="333333"/>
          <w:sz w:val="21"/>
          <w:szCs w:val="21"/>
          <w:lang w:eastAsia="ru-RU"/>
        </w:rPr>
        <w:t>Основное мероприятие «Организация уличного освещения муниципального образования».</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Цели и задачи основного мероприятия «Организация уличного освещения муниципального образования» (далее - Мероприятие 1).</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Целью является:</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улучшение условий и комфортности проживания граждан;</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профилактика правонарушений;</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повышение безопасности дорожного движения в границах населенных пунктов;</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lastRenderedPageBreak/>
        <w:t>- снижение негативного воздействия на экологическую обстановку, связанного с использованием ртутьсодержащих источников света, путем внедрения современных, экологически безопасных осветительных приборов и источников света;</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сокращение потребления электроэнергии и экономия бюджетных средств.</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Задачи: Улучшение качества уличного освещения населенных пунктов Новопушкинского муниципального образования Энгельсского муниципального района.</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Характеристика проблем Мероприятия 1.</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В настоящее время сетью наружного освещения не достаточно оснащена территория поселения, что не обеспечивает нормативное освещение. Для обустройства нормативного количества приборов наружного освещения требуется дополнительное финансирование. Проблема заключается в восстановлении имеющегося освещения, его реконструкции, модернизации и строительстве нового на улицах населенных пунктов Новопушкинского муниципального образования.</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Наружное освещение является одним из важных элементов благоустройства населенных пунктов, обязательность организации которого устанавливается нормативными актами.</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Протяженность сети уличного освещения Новопушкинского МО по состоянию на 01.01.2023 года составляет 20,51 км, в соотношении к дорожно-уличной сети –31,5 %.</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Для уличного освещения выбраны наиболее экономичные на сегодняшний день светодиодные прожектора – LED DS STREET мощностью 50 Вт, эквивалентные галогенному прожектору мощностью 300 Вт, срок службы рассчитан на 40 000 часов. При использовании, в среднем, 10 часов в сутки, срок службы составит 11 лет, гарантия 3 года. Светодиодный прожектор заливающего света, с углом пучка 120</w:t>
      </w:r>
      <w:r w:rsidRPr="00C22FC3">
        <w:rPr>
          <w:rFonts w:ascii="Arial" w:eastAsia="Times New Roman" w:hAnsi="Arial" w:cs="Arial"/>
          <w:color w:val="333333"/>
          <w:sz w:val="16"/>
          <w:szCs w:val="16"/>
          <w:vertAlign w:val="superscript"/>
          <w:lang w:eastAsia="ru-RU"/>
        </w:rPr>
        <w:t>0 </w:t>
      </w:r>
      <w:r w:rsidRPr="00C22FC3">
        <w:rPr>
          <w:rFonts w:ascii="Arial" w:eastAsia="Times New Roman" w:hAnsi="Arial" w:cs="Arial"/>
          <w:color w:val="333333"/>
          <w:sz w:val="21"/>
          <w:szCs w:val="21"/>
          <w:lang w:eastAsia="ru-RU"/>
        </w:rPr>
        <w:t>подходит для освещения территорий рассеянным светом. Корпус светильника имеет высокое качество, обеспечивает прочность и стойкость к агрессивному воздействию окружающей среды, повышенной стойкостью против влаги, насекомых и механических повреждений, вандализма.</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Установка прожекторов сократит расходы бюджетных средств на установку электрооборудования, содержание сети уличного освещения и оплату потребляемой электроэнергии. Приложению1.        </w:t>
      </w:r>
    </w:p>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i/>
          <w:iCs/>
          <w:color w:val="333333"/>
          <w:sz w:val="21"/>
          <w:szCs w:val="21"/>
          <w:lang w:eastAsia="ru-RU"/>
        </w:rPr>
        <w:t>4.2. Основное мероприятие «Озеленение территории муниципального образования»</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Цели и задачи мероприятия «Озеленение территории муниципального образования» (далее – Мероприятие 2)</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Целью: является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 Энгельсского муниципального района.</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Задачи: Содержание зеленых насаждений, устранение аварийных деревьев, создание новых газонов и клумб в населенных пунктах Новопушкинского муниципального образования.</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Характеристика проблем</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формовочной обрезке, эксплуатация их бессистемна. Необходим систематический уход за существующими насаждениями: вырезка поросли, удаление аварийных и старых деревьев, декоративная обрезка, подсадка саженцев, разбивка клумб, скашивание газонов и обочин внутриквартальных проездов. Причин такого положения много и, прежде всего, в отсутствии необходимого штата рабочих по благоустройству, недостаточном участии в этой работе предприятий, учреждений, жителей муниципального образования, учащихся, недостаточности средств, определяемых ежегодно бюджетом поселения.</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b/>
          <w:bCs/>
          <w:i/>
          <w:iCs/>
          <w:color w:val="333333"/>
          <w:sz w:val="21"/>
          <w:szCs w:val="21"/>
          <w:lang w:eastAsia="ru-RU"/>
        </w:rPr>
        <w:lastRenderedPageBreak/>
        <w:t>4.3. Основное мероприятие «Организация прочих мероприятий по благоустройству территории муниципального образования»</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Цели и задачи мероприятия «Организация прочих мероприятий по благоустройству территории муниципального образования» (далее - Мероприятия 3).</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Целью: Мероприятия 3 Создание благоприятных, комфортных и безопасных условий для проживания и отдыха населения Новопушкинского муниципального образования.</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Задачи: Оборудование и содержание ДИП, памятников Воинской славы, создание новых зон для отдыха и благоприятных условий для проживания жителей сельского поселения; установка малых архитектурных форм, ДИП, создание условий для отдыха людей с ограниченными возможностями, поддержание чистоты и порядка , повышение уровня благоустройства территории сельского поселения.</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Характеристика проблем:</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территории.</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b/>
          <w:bCs/>
          <w:i/>
          <w:iCs/>
          <w:color w:val="333333"/>
          <w:sz w:val="21"/>
          <w:szCs w:val="21"/>
          <w:lang w:eastAsia="ru-RU"/>
        </w:rPr>
        <w:t>4.4. Основное мероприятие «Устройство площадок под мусорные контейнеры в п. Пробуждение»</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Цели и задачи мероприятия «Устройство площадок под мусорные контейнеры в п. Пробуждение» (далее- Мероприятие 4).</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Характеристика проблем:</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b/>
          <w:bCs/>
          <w:i/>
          <w:iCs/>
          <w:color w:val="333333"/>
          <w:sz w:val="21"/>
          <w:szCs w:val="21"/>
          <w:lang w:eastAsia="ru-RU"/>
        </w:rPr>
        <w:t>4.5. Основное мероприятие «Устройство площадок под мусорные контейнеры в п. Анисовский»</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Цели и задачи мероприятия «Устройство площадок под мусорные контейнеры в п. Анисовский» (далее- Мероприятие 5).</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Целью: Мероприятия 4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Характеристика проблем:</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b/>
          <w:bCs/>
          <w:i/>
          <w:iCs/>
          <w:color w:val="333333"/>
          <w:sz w:val="21"/>
          <w:szCs w:val="21"/>
          <w:lang w:eastAsia="ru-RU"/>
        </w:rPr>
        <w:lastRenderedPageBreak/>
        <w:t>4.6. Основное мероприятие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годы ВОВ в. п. Коминтерн».</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Цели и задачи мероприятия «Реализация проектов развития муниципальных образований области, основанных на местных инициативах (благоустройство сквера в районе обелиска павшим воинам в года ВОВ в. Коминтерн» (далее- Мероприятие 6).</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Целью: Мероприятия 6 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Задачи: Улучшение условий жизнедеятельности жителей поселка, а именно создание современной, комфортной эстетически привлекательной окружающей среды для культуры и отдыха люде.</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Характеристика проблем:</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В центре п. Коминтерн находится сквер, на территории которого расположен обелиск павшим воинам в годы ВОВ, а так же детская площадка, зеленые насаждения и зоны отдыха. Территорию сквера необходимо оградить, так как детская площадка находится около автомобильной дороги и для сохранения зеленых насаждений и обелиска от бродячих животных.</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b/>
          <w:bCs/>
          <w:i/>
          <w:iCs/>
          <w:color w:val="333333"/>
          <w:sz w:val="21"/>
          <w:szCs w:val="21"/>
          <w:lang w:eastAsia="ru-RU"/>
        </w:rPr>
        <w:t>4.7. Основное мероприятие «Устройство площадок под мусорные контейнеры в п. Коминтерн»</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Цели и задачи мероприятия «Устройство площадок под мусорные контейнеры в п. Коминтерн» (далее- Мероприятие 7).</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Целью: Мероприятия 7 Оздоровление санитарной экологической обстановки в поселении, обустройство закрытых площадок под мусорные контейнера для складирования и хранения бытового мусора.</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Задачи: Приведение технического и эксплуатационного состояния контейнерных площадок для сбора мусора до нормативных требований (наличие трехстороннего ограждения, твердое основание).</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Характеристика проблем:</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В населенных пунктах Новопушкинского образования проблема сбора, хранения мусора стоит очень остро. На улицах установлены контейнера для складирования мусора, но площадки где они должны располагаться отсутствуют. Мусор разлетается по улицам, что приводит к загрязнению населенных пунктов и распространению инфекции.</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b/>
          <w:bCs/>
          <w:i/>
          <w:iCs/>
          <w:color w:val="333333"/>
          <w:sz w:val="21"/>
          <w:szCs w:val="21"/>
          <w:lang w:eastAsia="ru-RU"/>
        </w:rPr>
        <w:t>4.8. Основное мероприятие «Реализация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Цели и задачи мероприятия «Реализация проектов развития муниципальных образований области, основанных на местных инициативах (Установка спортивной площадки и ограждения в сквере Мечта» (далее- Мероприятие 8).</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Целью: Мероприятия 8 В последние годы в поселении проводится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Задачи: Улучшение условий жизнедеятельности жителей поселка, а именно создание современной, комфортной эстетически привлекательной окружающей среды для культуры и отдыха люде.</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Характеристика проблем:</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lastRenderedPageBreak/>
        <w:t>В центре п. Пробуждение находится сквер, на территории которого расположены доска почета, детская площадка, зеленые насаждения и зоны отдыха. На территории сквера необходимо установить спортивную площадку, а так же оградить ее так как находится около автомобильной дороги и для сохранения зеленых насаждений и доски почета от бродячих животных.</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b/>
          <w:bCs/>
          <w:i/>
          <w:iCs/>
          <w:color w:val="333333"/>
          <w:sz w:val="21"/>
          <w:szCs w:val="21"/>
          <w:lang w:eastAsia="ru-RU"/>
        </w:rPr>
        <w:t>4.9. Основное мероприятие «Обеспечение содержания мест захоронения на территории Новопушкинского муниципального образования».</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Цели и задачи мероприятия «Обеспечение содержания мест захоронения на территории Новопушкинского муниципального образования» (далее- Мероприятие 9).</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Целью: Мероприятия 9. В последние годы в поселении проводится целенаправленная работа по благоустройству и социальному развитию населенных пунктов. В тоже время в вопросах содержания и благоустройства территории захоронений имеется ряд проблем. Места захоронения населенных пунктов поселения не отвечает современным требованиям.</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Задачи: Содержание в нормативном состоянии мест захоронения в населенных пункта Новопушкинского муниципального образования.</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Характеристика проблем:</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Места захоронения находящиеся в населенных пунктах Новопушкинского муниципального образования нуждаются в содержании и благоустройстве.</w:t>
      </w:r>
    </w:p>
    <w:p w:rsidR="00C22FC3" w:rsidRPr="00C22FC3" w:rsidRDefault="00C22FC3" w:rsidP="00C22FC3">
      <w:pPr>
        <w:shd w:val="clear" w:color="auto" w:fill="FFFFFF"/>
        <w:spacing w:after="150" w:line="240" w:lineRule="auto"/>
        <w:jc w:val="center"/>
        <w:rPr>
          <w:rFonts w:ascii="Arial" w:eastAsia="Times New Roman" w:hAnsi="Arial" w:cs="Arial"/>
          <w:color w:val="333333"/>
          <w:sz w:val="21"/>
          <w:szCs w:val="21"/>
          <w:lang w:eastAsia="ru-RU"/>
        </w:rPr>
      </w:pPr>
    </w:p>
    <w:p w:rsidR="00C22FC3" w:rsidRPr="00C22FC3" w:rsidRDefault="00C22FC3" w:rsidP="00C22FC3">
      <w:pPr>
        <w:numPr>
          <w:ilvl w:val="0"/>
          <w:numId w:val="7"/>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Перечень мероприятий муниципальной программы «Комплексное благоустройство территории Новопушкинского муниципального образования на 2020-2025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3"/>
        <w:gridCol w:w="1829"/>
        <w:gridCol w:w="621"/>
        <w:gridCol w:w="1086"/>
        <w:gridCol w:w="845"/>
        <w:gridCol w:w="896"/>
        <w:gridCol w:w="951"/>
        <w:gridCol w:w="456"/>
        <w:gridCol w:w="403"/>
        <w:gridCol w:w="403"/>
        <w:gridCol w:w="403"/>
        <w:gridCol w:w="403"/>
        <w:gridCol w:w="403"/>
        <w:gridCol w:w="403"/>
      </w:tblGrid>
      <w:tr w:rsidR="00C22FC3" w:rsidRPr="00C22FC3" w:rsidTr="00C22FC3">
        <w:tc>
          <w:tcPr>
            <w:tcW w:w="0" w:type="auto"/>
            <w:vMerge w:val="restart"/>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п/п</w:t>
            </w:r>
          </w:p>
        </w:tc>
        <w:tc>
          <w:tcPr>
            <w:tcW w:w="0" w:type="auto"/>
            <w:vMerge w:val="restart"/>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Задачи. направленные на достижение цели</w:t>
            </w:r>
          </w:p>
        </w:tc>
        <w:tc>
          <w:tcPr>
            <w:tcW w:w="0" w:type="auto"/>
            <w:gridSpan w:val="3"/>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Планируемый объем финансирования на решение данной задачи (тыс. руб.)</w:t>
            </w:r>
          </w:p>
        </w:tc>
        <w:tc>
          <w:tcPr>
            <w:tcW w:w="0" w:type="auto"/>
            <w:gridSpan w:val="9"/>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Показатель реализации мероприятий муниципальной программы</w:t>
            </w:r>
          </w:p>
        </w:tc>
      </w:tr>
      <w:tr w:rsidR="00C22FC3" w:rsidRPr="00C22FC3" w:rsidTr="00C22FC3">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vMerge w:val="restart"/>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Бюджет НМО</w:t>
            </w:r>
          </w:p>
        </w:tc>
        <w:tc>
          <w:tcPr>
            <w:tcW w:w="0" w:type="auto"/>
            <w:vMerge w:val="restart"/>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Федеральный бюджет</w:t>
            </w:r>
          </w:p>
        </w:tc>
        <w:tc>
          <w:tcPr>
            <w:tcW w:w="0" w:type="auto"/>
            <w:vMerge w:val="restart"/>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Областной бюджет</w:t>
            </w:r>
          </w:p>
        </w:tc>
        <w:tc>
          <w:tcPr>
            <w:tcW w:w="0" w:type="auto"/>
            <w:vMerge w:val="restart"/>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Ед.изм.</w:t>
            </w:r>
          </w:p>
        </w:tc>
        <w:tc>
          <w:tcPr>
            <w:tcW w:w="0" w:type="auto"/>
            <w:vMerge w:val="restart"/>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Отчетный базовый период / базовое значение показателей</w:t>
            </w:r>
          </w:p>
        </w:tc>
        <w:tc>
          <w:tcPr>
            <w:tcW w:w="0" w:type="auto"/>
            <w:gridSpan w:val="7"/>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Планируемое значение показателей по годам реализации</w:t>
            </w:r>
          </w:p>
        </w:tc>
      </w:tr>
      <w:tr w:rsidR="00C22FC3" w:rsidRPr="00C22FC3" w:rsidTr="00C22FC3">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2023 год</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2024 год</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2025 год</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4</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5</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6</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7</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8</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9</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10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12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13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14</w:t>
            </w:r>
          </w:p>
        </w:tc>
      </w:tr>
      <w:tr w:rsidR="00C22FC3" w:rsidRPr="00C22FC3" w:rsidTr="00C22FC3">
        <w:tc>
          <w:tcPr>
            <w:tcW w:w="0" w:type="auto"/>
            <w:gridSpan w:val="14"/>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Мероприятие 1. "Организация уличного освещения в границах МО"</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Оплата за уличное освещение (эл.энергия)</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9 413,5</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2 418,5</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9 413,5</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1 679,2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2 143,2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2 418,5</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2 648,0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376,9</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147,7</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Ремонт уличного освещения</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2 925,0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604,6</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2 925,0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378,1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1 645,5</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604,6</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296,8</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Погашение кредиторской задолженности</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441,1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131,4</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441,1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104,6</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131,4</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205,1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r>
      <w:tr w:rsidR="00C22FC3" w:rsidRPr="00C22FC3" w:rsidTr="00C22FC3">
        <w:tc>
          <w:tcPr>
            <w:tcW w:w="0" w:type="auto"/>
            <w:gridSpan w:val="2"/>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lastRenderedPageBreak/>
              <w:t>Итого</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12 779,6</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3 154,5</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12 779,6</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2 161,9</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3 788,7</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3 154,5</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3 149,9</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376,9</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147,7</w:t>
            </w:r>
          </w:p>
        </w:tc>
      </w:tr>
      <w:tr w:rsidR="00C22FC3" w:rsidRPr="00C22FC3" w:rsidTr="00C22FC3">
        <w:tc>
          <w:tcPr>
            <w:tcW w:w="0" w:type="auto"/>
            <w:gridSpan w:val="14"/>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Мероприятие 2. "Озеленение территории МО"</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Приобретение саженцев</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111,8</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39,8</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111,8</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72,0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39,8</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Покос травы, опиловка, корчевание и снос деревьев</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2 530,9</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790,1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2 530,9</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650,4</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930,4</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790,1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160,0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Погашение кредиторской задолженности</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519,3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519,3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519,3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519,3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r>
      <w:tr w:rsidR="00C22FC3" w:rsidRPr="00C22FC3" w:rsidTr="00C22FC3">
        <w:tc>
          <w:tcPr>
            <w:tcW w:w="0" w:type="auto"/>
            <w:gridSpan w:val="2"/>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3 162,0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1 349,2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3 162,0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722,4</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930,4</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1 349,2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160,0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r>
      <w:tr w:rsidR="00C22FC3" w:rsidRPr="00C22FC3" w:rsidTr="00C22FC3">
        <w:tc>
          <w:tcPr>
            <w:tcW w:w="0" w:type="auto"/>
            <w:gridSpan w:val="14"/>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Мероприятия 3." Организация прочих мероприятий по благоустройству территории МО"</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Прочие мероприятия по благоустройству</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7 613,7</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1 526,0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7 613,7</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974,8</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1 526,0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2 466,9</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2 546,0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50,0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50,0</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Погашение кредиторской задолженности</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253,2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253,2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253,2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r>
      <w:tr w:rsidR="00C22FC3" w:rsidRPr="00C22FC3" w:rsidTr="00C22FC3">
        <w:tc>
          <w:tcPr>
            <w:tcW w:w="0" w:type="auto"/>
            <w:gridSpan w:val="2"/>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7 866,9</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1 526,0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7 866,9</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974,8</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1 526,0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2 720,1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2 546,0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50,0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50,0</w:t>
            </w:r>
          </w:p>
        </w:tc>
      </w:tr>
      <w:tr w:rsidR="00C22FC3" w:rsidRPr="00C22FC3" w:rsidTr="00C22FC3">
        <w:tc>
          <w:tcPr>
            <w:tcW w:w="0" w:type="auto"/>
            <w:gridSpan w:val="14"/>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Мероприятие 4. "Устройство площадок под мусорные контейнеры в п. Пробуждении"</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Устройство площадок под мусорные контейнеры в п. Пробуждение</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178,7</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479,2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17,0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674,9</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674,9</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r>
      <w:tr w:rsidR="00C22FC3" w:rsidRPr="00C22FC3" w:rsidTr="00C22FC3">
        <w:tc>
          <w:tcPr>
            <w:tcW w:w="0" w:type="auto"/>
            <w:gridSpan w:val="2"/>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178,7</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479,2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17,0</w:t>
            </w:r>
          </w:p>
        </w:tc>
        <w:tc>
          <w:tcPr>
            <w:tcW w:w="0" w:type="auto"/>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674,9</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674,9</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r>
      <w:tr w:rsidR="00C22FC3" w:rsidRPr="00C22FC3" w:rsidTr="00C22FC3">
        <w:tc>
          <w:tcPr>
            <w:tcW w:w="0" w:type="auto"/>
            <w:gridSpan w:val="14"/>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Мероприятие 5. " Устройство площадок под мусорные контейнеры в п. Анисовский"</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Устройство площадок под мусорные контейнеры в п. Анисовский</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131,0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349,3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28,4</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508,7</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508,7</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r>
      <w:tr w:rsidR="00C22FC3" w:rsidRPr="00C22FC3" w:rsidTr="00C22FC3">
        <w:tc>
          <w:tcPr>
            <w:tcW w:w="0" w:type="auto"/>
            <w:gridSpan w:val="2"/>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131,0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349,3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28,4</w:t>
            </w:r>
          </w:p>
        </w:tc>
        <w:tc>
          <w:tcPr>
            <w:tcW w:w="0" w:type="auto"/>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508,7</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508,7</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r>
      <w:tr w:rsidR="00C22FC3" w:rsidRPr="00C22FC3" w:rsidTr="00C22FC3">
        <w:tc>
          <w:tcPr>
            <w:tcW w:w="0" w:type="auto"/>
            <w:gridSpan w:val="14"/>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Мероприятие 6 "Реализация проекта развитие муниципального образования области, основанного на местных инициативах                                                                           (благоустройство сквера в районе обелиска павшим воинам в годы ВОВ в п. Коминтерн)"</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lastRenderedPageBreak/>
              <w:t>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Благоустройство сквера в районе обелиска павшим воинам в годы ВОВ в п. Коминтерн</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328,5</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453,6</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782,1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782,1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r>
      <w:tr w:rsidR="00C22FC3" w:rsidRPr="00C22FC3" w:rsidTr="00C22FC3">
        <w:tc>
          <w:tcPr>
            <w:tcW w:w="0" w:type="auto"/>
            <w:gridSpan w:val="2"/>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328,5</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453,6</w:t>
            </w:r>
          </w:p>
        </w:tc>
        <w:tc>
          <w:tcPr>
            <w:tcW w:w="0" w:type="auto"/>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w:t>
            </w:r>
          </w:p>
        </w:tc>
        <w:tc>
          <w:tcPr>
            <w:tcW w:w="0" w:type="auto"/>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782,1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782,1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r>
      <w:tr w:rsidR="00C22FC3" w:rsidRPr="00C22FC3" w:rsidTr="00C22FC3">
        <w:tc>
          <w:tcPr>
            <w:tcW w:w="0" w:type="auto"/>
            <w:gridSpan w:val="14"/>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Мероприятие 7 "Устройство площадок под мусорные контейнеры в п. Коминтерн"</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Устройство площадок под мусорные контейнеры в п. Коминтерн</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128,7</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294,5</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6,0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429,3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429,3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r>
      <w:tr w:rsidR="00C22FC3" w:rsidRPr="00C22FC3" w:rsidTr="00C22FC3">
        <w:tc>
          <w:tcPr>
            <w:tcW w:w="0" w:type="auto"/>
            <w:gridSpan w:val="2"/>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128,7</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294,5</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6,0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429,3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429,3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r>
      <w:tr w:rsidR="00C22FC3" w:rsidRPr="00C22FC3" w:rsidTr="00C22FC3">
        <w:tc>
          <w:tcPr>
            <w:tcW w:w="0" w:type="auto"/>
            <w:gridSpan w:val="14"/>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Мероприятие 8 "Реализация проекта развитие муниципального образования области, основанного на местных инициативах  (установка спортивной площадки и ограждения сквера "Мечта" в п. Пробуждение)"                    </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Установка спортивной площадки и ограждения сквера "Мечта" в п. Пробуждение)"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795,0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705,0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1 500,0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1 500,0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r>
      <w:tr w:rsidR="00C22FC3" w:rsidRPr="00C22FC3" w:rsidTr="00C22FC3">
        <w:tc>
          <w:tcPr>
            <w:tcW w:w="0" w:type="auto"/>
            <w:gridSpan w:val="2"/>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795,0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705,0</w:t>
            </w:r>
          </w:p>
        </w:tc>
        <w:tc>
          <w:tcPr>
            <w:tcW w:w="0" w:type="auto"/>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1 500,0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1 500,0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r>
      <w:tr w:rsidR="00C22FC3" w:rsidRPr="00C22FC3" w:rsidTr="00C22FC3">
        <w:tc>
          <w:tcPr>
            <w:tcW w:w="0" w:type="auto"/>
            <w:gridSpan w:val="14"/>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Мероприятие 9 "Обеспечение содержания мест захоронения на территории Новопушкинского МО"</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Обеспечение содержания мест захоронения</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62,0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тыс.       руб.</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62,0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62,0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62,0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62,0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62,0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r>
      <w:tr w:rsidR="00C22FC3" w:rsidRPr="00C22FC3" w:rsidTr="00C22FC3">
        <w:tc>
          <w:tcPr>
            <w:tcW w:w="0" w:type="auto"/>
            <w:gridSpan w:val="2"/>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Всего по мероприятиям</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25 432,4</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1 123,0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1 210,0</w:t>
            </w:r>
          </w:p>
        </w:tc>
        <w:tc>
          <w:tcPr>
            <w:tcW w:w="0" w:type="auto"/>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6 029,7</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27 765,5</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5 824,8</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8 174,4</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7 223,8</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5 917,9</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426,9</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197,7</w:t>
            </w:r>
          </w:p>
        </w:tc>
      </w:tr>
    </w:tbl>
    <w:p w:rsidR="00C22FC3" w:rsidRPr="00C22FC3" w:rsidRDefault="00C22FC3" w:rsidP="00C22FC3">
      <w:pPr>
        <w:shd w:val="clear" w:color="auto" w:fill="FFFFFF"/>
        <w:spacing w:after="150" w:line="240" w:lineRule="auto"/>
        <w:jc w:val="center"/>
        <w:rPr>
          <w:rFonts w:ascii="Arial" w:eastAsia="Times New Roman" w:hAnsi="Arial" w:cs="Arial"/>
          <w:color w:val="333333"/>
          <w:sz w:val="21"/>
          <w:szCs w:val="21"/>
          <w:lang w:eastAsia="ru-RU"/>
        </w:rPr>
      </w:pPr>
    </w:p>
    <w:p w:rsidR="00C22FC3" w:rsidRPr="00C22FC3" w:rsidRDefault="00C22FC3" w:rsidP="00C22FC3">
      <w:pPr>
        <w:numPr>
          <w:ilvl w:val="0"/>
          <w:numId w:val="8"/>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Ресурсное обеспечение Программы.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41"/>
        <w:gridCol w:w="2125"/>
        <w:gridCol w:w="919"/>
        <w:gridCol w:w="824"/>
        <w:gridCol w:w="666"/>
        <w:gridCol w:w="824"/>
        <w:gridCol w:w="824"/>
        <w:gridCol w:w="666"/>
        <w:gridCol w:w="666"/>
      </w:tblGrid>
      <w:tr w:rsidR="00C22FC3" w:rsidRPr="00C22FC3" w:rsidTr="00C22FC3">
        <w:tc>
          <w:tcPr>
            <w:tcW w:w="0" w:type="auto"/>
            <w:vMerge w:val="restart"/>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Источники и</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объемы</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финансирования</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lastRenderedPageBreak/>
              <w:t>Программы</w:t>
            </w:r>
          </w:p>
        </w:tc>
        <w:tc>
          <w:tcPr>
            <w:tcW w:w="0" w:type="auto"/>
            <w:vMerge w:val="restart"/>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lastRenderedPageBreak/>
              <w:t>Источники финансирования</w:t>
            </w:r>
          </w:p>
        </w:tc>
        <w:tc>
          <w:tcPr>
            <w:tcW w:w="0" w:type="auto"/>
            <w:gridSpan w:val="7"/>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Общий объем средств, направляемый на реализацию мероприятий муниципальной программы, тыс. рублей</w:t>
            </w:r>
          </w:p>
        </w:tc>
      </w:tr>
      <w:tr w:rsidR="00C22FC3" w:rsidRPr="00C22FC3" w:rsidTr="00C22FC3">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2020 год</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2021 год</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2022 год</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2023 год</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2024 год</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2025 год</w:t>
            </w:r>
          </w:p>
        </w:tc>
      </w:tr>
      <w:tr w:rsidR="00C22FC3" w:rsidRPr="00C22FC3" w:rsidTr="00C22FC3">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Средства федерального бюджета</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1 123,0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828,5</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294,5</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r>
      <w:tr w:rsidR="00C22FC3" w:rsidRPr="00C22FC3" w:rsidTr="00C22FC3">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Средства областного бюджета</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1 210,0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499,0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711,0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r>
      <w:tr w:rsidR="00C22FC3" w:rsidRPr="00C22FC3" w:rsidTr="00C22FC3">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Средства бюджета</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Новопушкинского муниципального образования</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25 281,4</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4 497,5</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7 017,6</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7 223,8</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5 917,9</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426,9</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197,7</w:t>
            </w:r>
          </w:p>
        </w:tc>
      </w:tr>
    </w:tbl>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p w:rsidR="00C22FC3" w:rsidRPr="00C22FC3" w:rsidRDefault="00C22FC3" w:rsidP="00C22FC3">
      <w:pPr>
        <w:numPr>
          <w:ilvl w:val="0"/>
          <w:numId w:val="9"/>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Механизм реализации Программы, организация контроля за исполнением Программы</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Муниципальным заказчиком программы является Администрация Новопушкинского муниципального образования. Управление реализацией Программы осуществляет администрация Новопушкинского муниципального образования. Ответственные по реализации Программы являются начальник отдела по вопросам ЖКХ и благоустройству администрации Жумашев А.А. и главный специалист финансового отдела администрации Меняйленко С.В. В процессе разработки Программы и организовывает работу, направленную на реализацию Программы:</w:t>
      </w:r>
    </w:p>
    <w:p w:rsidR="00C22FC3" w:rsidRPr="00C22FC3" w:rsidRDefault="00C22FC3" w:rsidP="00C22FC3">
      <w:pPr>
        <w:numPr>
          <w:ilvl w:val="0"/>
          <w:numId w:val="1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разрабатывает Программу;</w:t>
      </w:r>
    </w:p>
    <w:p w:rsidR="00C22FC3" w:rsidRPr="00C22FC3" w:rsidRDefault="00C22FC3" w:rsidP="00C22FC3">
      <w:pPr>
        <w:numPr>
          <w:ilvl w:val="0"/>
          <w:numId w:val="1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формирует прогноз расходов на реализацию мероприятий Программы;</w:t>
      </w:r>
    </w:p>
    <w:p w:rsidR="00C22FC3" w:rsidRPr="00C22FC3" w:rsidRDefault="00C22FC3" w:rsidP="00C22FC3">
      <w:pPr>
        <w:numPr>
          <w:ilvl w:val="0"/>
          <w:numId w:val="1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обеспечивает согласование проекта постановления администрации об утверждении Программы, внесении изменений в Программу, и вносит его в установленном порядке на рассмотрение администрации;</w:t>
      </w:r>
    </w:p>
    <w:p w:rsidR="00C22FC3" w:rsidRPr="00C22FC3" w:rsidRDefault="00C22FC3" w:rsidP="00C22FC3">
      <w:pPr>
        <w:numPr>
          <w:ilvl w:val="0"/>
          <w:numId w:val="1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обеспечивает эффективность и результативность реализации Программы, а также обеспечение достижения количественных и/или качественных показателей эффективности реализации Программы в целом.</w:t>
      </w:r>
    </w:p>
    <w:p w:rsidR="00C22FC3" w:rsidRPr="00C22FC3" w:rsidRDefault="00C22FC3" w:rsidP="00C22FC3">
      <w:pPr>
        <w:numPr>
          <w:ilvl w:val="0"/>
          <w:numId w:val="1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определяет исполнителей мероприятия программы, в том числе путем проведения торгов, в форме аукциона;</w:t>
      </w:r>
    </w:p>
    <w:p w:rsidR="00C22FC3" w:rsidRPr="00C22FC3" w:rsidRDefault="00C22FC3" w:rsidP="00C22FC3">
      <w:pPr>
        <w:numPr>
          <w:ilvl w:val="0"/>
          <w:numId w:val="10"/>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готовит отчёт о реализации мероприятия.</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Текущий контроль выполнения программы осуществляет начальник отдела по благоустройству и дорожной деятельности администрации Новопушкинского муниципального образования.</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Промежуточный контроль осуществляет руководитель аппарата администрации Новопушкинского муниципального образования.</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Отчеты о ходе реализации муниципальной программы «Комплексное благоустройство территории Новопушкинского муниципального образования на 2020-2025 годы» представляются главе Новопушкинского муниципального образования и Совету депутатов Новопушкинского муниципального образования.</w:t>
      </w:r>
    </w:p>
    <w:p w:rsidR="00C22FC3" w:rsidRPr="00C22FC3" w:rsidRDefault="00C22FC3" w:rsidP="00C22FC3">
      <w:pPr>
        <w:numPr>
          <w:ilvl w:val="0"/>
          <w:numId w:val="11"/>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Оценка эффективности последствий реализации Программы</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8.1. Оценка эффективности Программ производится на основе сопоставления в динамике фактически достигнутых результатов (целевых индикаторов) с их плановыми значениями, определяемыми в процессе разработки Программы в разрезе задач или отдельных мероприятий.</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8.2. Оценка эффективности производится по следующим направлениям:</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lastRenderedPageBreak/>
        <w:t>- степень достижения целей, решения задач Программы;</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степень соответствия запланированному уровню затрат по определенному мероприятию Программы;</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общественная эффективность – соотношение общественно значимого   эффекта реализации Программы с непосредственными показателями программных мероприятий;</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экономическая эффективность – соотношение непосредственных результатов, планируемых для достижения в рамках программных мероприятий, с       затратами на их достижение.</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8.3.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b/>
          <w:bCs/>
          <w:i/>
          <w:iCs/>
          <w:color w:val="333333"/>
          <w:sz w:val="21"/>
          <w:szCs w:val="21"/>
          <w:lang w:eastAsia="ru-RU"/>
        </w:rPr>
        <w:t>Kn = (Tfn / Tn) x 100%</w:t>
      </w:r>
      <w:r w:rsidRPr="00C22FC3">
        <w:rPr>
          <w:rFonts w:ascii="Arial" w:eastAsia="Times New Roman" w:hAnsi="Arial" w:cs="Arial"/>
          <w:color w:val="333333"/>
          <w:sz w:val="21"/>
          <w:szCs w:val="21"/>
          <w:lang w:eastAsia="ru-RU"/>
        </w:rPr>
        <w:t>, где</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K – коэффициент эффективности хода реализации n-го целевого индикатора программы;</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Tfn – фактическое значение n-го целевого индикатора, достигнутое в ходе реализации программы;</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Tn – нормативное значение n-го целевого индикатора, утвержденное Программой на соответствующий год;</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n – порядковый номер целевого индикатора Программы.</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Оценка эффективности реализации Программы в целом определяется на основе расчетов итоговой сводной оценки по формуле:</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b/>
          <w:bCs/>
          <w:i/>
          <w:iCs/>
          <w:color w:val="333333"/>
          <w:sz w:val="21"/>
          <w:szCs w:val="21"/>
          <w:lang w:eastAsia="ru-RU"/>
        </w:rPr>
        <w:t>E = (SUM К / m) x 100%</w:t>
      </w:r>
      <w:r w:rsidRPr="00C22FC3">
        <w:rPr>
          <w:rFonts w:ascii="Arial" w:eastAsia="Times New Roman" w:hAnsi="Arial" w:cs="Arial"/>
          <w:color w:val="333333"/>
          <w:sz w:val="21"/>
          <w:szCs w:val="21"/>
          <w:lang w:eastAsia="ru-RU"/>
        </w:rPr>
        <w:t>, где:</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E – эффективность реализации программы (процентов);</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SUM – обозначение математического суммирования;</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K – коэффициенты эффективности хода реализации индикаторов программы;</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m – количество индикаторов программы.</w:t>
      </w:r>
    </w:p>
    <w:p w:rsidR="00C22FC3" w:rsidRPr="00C22FC3" w:rsidRDefault="00C22FC3" w:rsidP="00C22FC3">
      <w:pPr>
        <w:shd w:val="clear" w:color="auto" w:fill="FFFFFF"/>
        <w:spacing w:after="150" w:line="240" w:lineRule="auto"/>
        <w:jc w:val="both"/>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В случае установления существенных различий (как положительных, так и отрицательных) данных между плановыми и фактическими значениями индикаторов, а также индикаторами разных лет, проводится анализ факторов, повлиявший на данное расхождение. По результатам такого анализа обосновывается изменение целевых индикаторов, а также изменение расходов бюджета по сравнению с предыдущими периодами. После проведения расчета общей оценки эффективности по конкретной Программе производится сопоставление полученного результата с данными, приведенными в следующей таблице: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78"/>
        <w:gridCol w:w="3777"/>
      </w:tblGrid>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Фактически полученное значение оценки  эффективности в целом по Программе</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Степень эффективности реализации Программы</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80-100% и более</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Высокая</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60-80%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Хорошая</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30-60%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Удовлетворительная</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0-30%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Неудовлетворительная</w:t>
            </w:r>
          </w:p>
        </w:tc>
      </w:tr>
    </w:tbl>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Результаты реализации Программы по итогам оценки ее эффективности рассматривается главой Новопушкинского муниципального образования.</w:t>
      </w:r>
    </w:p>
    <w:p w:rsidR="00C22FC3" w:rsidRPr="00C22FC3" w:rsidRDefault="00C22FC3" w:rsidP="00C22FC3">
      <w:pPr>
        <w:shd w:val="clear" w:color="auto" w:fill="FFFFFF"/>
        <w:spacing w:after="150" w:line="240" w:lineRule="auto"/>
        <w:jc w:val="center"/>
        <w:rPr>
          <w:rFonts w:ascii="Arial" w:eastAsia="Times New Roman" w:hAnsi="Arial" w:cs="Arial"/>
          <w:color w:val="333333"/>
          <w:sz w:val="21"/>
          <w:szCs w:val="21"/>
          <w:lang w:eastAsia="ru-RU"/>
        </w:rPr>
      </w:pPr>
    </w:p>
    <w:p w:rsidR="00C22FC3" w:rsidRPr="00C22FC3" w:rsidRDefault="00C22FC3" w:rsidP="00C22FC3">
      <w:pPr>
        <w:shd w:val="clear" w:color="auto" w:fill="FFFFFF"/>
        <w:spacing w:after="150" w:line="240" w:lineRule="auto"/>
        <w:jc w:val="right"/>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Приложение 1</w:t>
      </w:r>
    </w:p>
    <w:p w:rsidR="00C22FC3" w:rsidRPr="00C22FC3" w:rsidRDefault="00C22FC3" w:rsidP="00C22FC3">
      <w:pPr>
        <w:shd w:val="clear" w:color="auto" w:fill="FFFFFF"/>
        <w:spacing w:after="150" w:line="240" w:lineRule="auto"/>
        <w:jc w:val="right"/>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lastRenderedPageBreak/>
        <w:t>к Программе «Комплексное благоустройство территории Новопушкинского муниципального образования на 2020 – 2025 годы»</w:t>
      </w:r>
    </w:p>
    <w:p w:rsidR="00C22FC3" w:rsidRPr="00C22FC3" w:rsidRDefault="00C22FC3" w:rsidP="00C22FC3">
      <w:pPr>
        <w:shd w:val="clear" w:color="auto" w:fill="FFFFFF"/>
        <w:spacing w:after="150" w:line="240" w:lineRule="auto"/>
        <w:jc w:val="center"/>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Плана развития системы уличного освещения населенных пунктов Новопушкинского муниципального образования на 2020–2025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1"/>
        <w:gridCol w:w="1784"/>
        <w:gridCol w:w="1643"/>
        <w:gridCol w:w="1065"/>
        <w:gridCol w:w="2837"/>
        <w:gridCol w:w="1655"/>
      </w:tblGrid>
      <w:tr w:rsidR="00C22FC3" w:rsidRPr="00C22FC3" w:rsidTr="00C22FC3">
        <w:tc>
          <w:tcPr>
            <w:tcW w:w="0" w:type="auto"/>
            <w:vMerge w:val="restart"/>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п/п</w:t>
            </w:r>
          </w:p>
        </w:tc>
        <w:tc>
          <w:tcPr>
            <w:tcW w:w="0" w:type="auto"/>
            <w:vMerge w:val="restart"/>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Населенный пункт</w:t>
            </w:r>
          </w:p>
        </w:tc>
        <w:tc>
          <w:tcPr>
            <w:tcW w:w="0" w:type="auto"/>
            <w:vMerge w:val="restart"/>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Замена фонарей уличного освещения, кол-во (шт.)</w:t>
            </w:r>
          </w:p>
        </w:tc>
        <w:tc>
          <w:tcPr>
            <w:tcW w:w="0" w:type="auto"/>
            <w:gridSpan w:val="2"/>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Стоимость работ</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(прогнозируемая)</w:t>
            </w:r>
          </w:p>
        </w:tc>
        <w:tc>
          <w:tcPr>
            <w:tcW w:w="0" w:type="auto"/>
            <w:vMerge w:val="restart"/>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Год   ввода в эксплуатацию</w:t>
            </w:r>
          </w:p>
        </w:tc>
      </w:tr>
      <w:tr w:rsidR="00C22FC3" w:rsidRPr="00C22FC3" w:rsidTr="00C22FC3">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Местный бюджет,</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тыс. руб.</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Другие источники: средства бюджета Энгельсского муниципального района в форме иных межбюджетных трансфертов</w:t>
            </w:r>
          </w:p>
        </w:tc>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Новопушкинского МО</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146,8</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2023</w:t>
            </w:r>
          </w:p>
        </w:tc>
      </w:tr>
      <w:tr w:rsidR="00C22FC3" w:rsidRPr="00C22FC3" w:rsidTr="00C22FC3">
        <w:tc>
          <w:tcPr>
            <w:tcW w:w="0" w:type="auto"/>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20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146,8</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w:t>
            </w:r>
          </w:p>
        </w:tc>
      </w:tr>
    </w:tbl>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p w:rsidR="00C22FC3" w:rsidRPr="00C22FC3" w:rsidRDefault="00C22FC3" w:rsidP="00C22FC3">
      <w:pPr>
        <w:shd w:val="clear" w:color="auto" w:fill="FFFFFF"/>
        <w:spacing w:after="150" w:line="240" w:lineRule="auto"/>
        <w:jc w:val="right"/>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Приложение 2</w:t>
      </w:r>
    </w:p>
    <w:p w:rsidR="00C22FC3" w:rsidRPr="00C22FC3" w:rsidRDefault="00C22FC3" w:rsidP="00C22FC3">
      <w:pPr>
        <w:shd w:val="clear" w:color="auto" w:fill="FFFFFF"/>
        <w:spacing w:after="150" w:line="240" w:lineRule="auto"/>
        <w:jc w:val="right"/>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C22FC3" w:rsidRPr="00C22FC3" w:rsidRDefault="00C22FC3" w:rsidP="00C22FC3">
      <w:pPr>
        <w:shd w:val="clear" w:color="auto" w:fill="FFFFFF"/>
        <w:spacing w:after="150" w:line="240" w:lineRule="auto"/>
        <w:jc w:val="center"/>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ПЛАН</w:t>
      </w:r>
    </w:p>
    <w:p w:rsidR="00C22FC3" w:rsidRPr="00C22FC3" w:rsidRDefault="00C22FC3" w:rsidP="00C22FC3">
      <w:pPr>
        <w:shd w:val="clear" w:color="auto" w:fill="FFFFFF"/>
        <w:spacing w:after="150" w:line="240" w:lineRule="auto"/>
        <w:jc w:val="center"/>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озеленения территории Новопушкинского муниципального образования</w:t>
      </w:r>
    </w:p>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03"/>
        <w:gridCol w:w="2860"/>
        <w:gridCol w:w="1740"/>
        <w:gridCol w:w="2229"/>
        <w:gridCol w:w="1923"/>
      </w:tblGrid>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п/п</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Наименование мероприятия</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Количество (шт.)</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Цена за единицу (руб.)</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Стоимость   (руб.)</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Мероприятие</w:t>
            </w:r>
          </w:p>
        </w:tc>
        <w:tc>
          <w:tcPr>
            <w:tcW w:w="0" w:type="auto"/>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w:t>
            </w:r>
          </w:p>
        </w:tc>
        <w:tc>
          <w:tcPr>
            <w:tcW w:w="0" w:type="auto"/>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r>
    </w:tbl>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p w:rsidR="00C22FC3" w:rsidRPr="00C22FC3" w:rsidRDefault="00C22FC3" w:rsidP="00C22FC3">
      <w:pPr>
        <w:shd w:val="clear" w:color="auto" w:fill="FFFFFF"/>
        <w:spacing w:after="150" w:line="240" w:lineRule="auto"/>
        <w:jc w:val="right"/>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Приложение 3</w:t>
      </w:r>
    </w:p>
    <w:p w:rsidR="00C22FC3" w:rsidRPr="00C22FC3" w:rsidRDefault="00C22FC3" w:rsidP="00C22FC3">
      <w:pPr>
        <w:shd w:val="clear" w:color="auto" w:fill="FFFFFF"/>
        <w:spacing w:after="150" w:line="240" w:lineRule="auto"/>
        <w:jc w:val="right"/>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p w:rsidR="00C22FC3" w:rsidRPr="00C22FC3" w:rsidRDefault="00C22FC3" w:rsidP="00C22FC3">
      <w:pPr>
        <w:shd w:val="clear" w:color="auto" w:fill="FFFFFF"/>
        <w:spacing w:after="150" w:line="240" w:lineRule="auto"/>
        <w:jc w:val="center"/>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Плана развития благоустройства населенных пунктов Новопушкинского муниципального образования на 2020–2025 годы </w:t>
      </w:r>
    </w:p>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78"/>
        <w:gridCol w:w="1569"/>
        <w:gridCol w:w="1629"/>
        <w:gridCol w:w="862"/>
        <w:gridCol w:w="1611"/>
        <w:gridCol w:w="1471"/>
        <w:gridCol w:w="1135"/>
      </w:tblGrid>
      <w:tr w:rsidR="00C22FC3" w:rsidRPr="00C22FC3" w:rsidTr="00C22FC3">
        <w:tc>
          <w:tcPr>
            <w:tcW w:w="0" w:type="auto"/>
            <w:vMerge w:val="restart"/>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 п/п</w:t>
            </w:r>
          </w:p>
        </w:tc>
        <w:tc>
          <w:tcPr>
            <w:tcW w:w="0" w:type="auto"/>
            <w:vMerge w:val="restart"/>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Населенный пункт</w:t>
            </w:r>
          </w:p>
        </w:tc>
        <w:tc>
          <w:tcPr>
            <w:tcW w:w="0" w:type="auto"/>
            <w:vMerge w:val="restart"/>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Наименование</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объекта</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благоустройства</w:t>
            </w:r>
          </w:p>
        </w:tc>
        <w:tc>
          <w:tcPr>
            <w:tcW w:w="0" w:type="auto"/>
            <w:gridSpan w:val="3"/>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Стоимость работ</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(прогнозируемая) тыс. руб</w:t>
            </w:r>
            <w:r w:rsidRPr="00C22FC3">
              <w:rPr>
                <w:rFonts w:ascii="Arial" w:eastAsia="Times New Roman" w:hAnsi="Arial" w:cs="Arial"/>
                <w:color w:val="333333"/>
                <w:sz w:val="21"/>
                <w:szCs w:val="21"/>
                <w:lang w:eastAsia="ru-RU"/>
              </w:rPr>
              <w:t>.</w:t>
            </w:r>
          </w:p>
        </w:tc>
        <w:tc>
          <w:tcPr>
            <w:tcW w:w="0" w:type="auto"/>
            <w:vMerge w:val="restart"/>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Год реализации</w:t>
            </w:r>
          </w:p>
        </w:tc>
      </w:tr>
      <w:tr w:rsidR="00C22FC3" w:rsidRPr="00C22FC3" w:rsidTr="00C22FC3">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местный бюджет</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xml:space="preserve">другие источники: средства бюджета Энгельсского муниципального района в </w:t>
            </w:r>
            <w:r w:rsidRPr="00C22FC3">
              <w:rPr>
                <w:rFonts w:ascii="Arial" w:eastAsia="Times New Roman" w:hAnsi="Arial" w:cs="Arial"/>
                <w:b/>
                <w:bCs/>
                <w:color w:val="333333"/>
                <w:sz w:val="21"/>
                <w:szCs w:val="21"/>
                <w:lang w:eastAsia="ru-RU"/>
              </w:rPr>
              <w:lastRenderedPageBreak/>
              <w:t>форме иных межбюджетных трансфертов</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lastRenderedPageBreak/>
              <w:t>внебюджетные средства</w:t>
            </w:r>
          </w:p>
        </w:tc>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lastRenderedPageBreak/>
              <w:t>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4</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5</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6</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7</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Населенные пункты</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Новопушкинского МО</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Приобретение расходных</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материалов</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500,0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2023</w:t>
            </w:r>
          </w:p>
        </w:tc>
      </w:tr>
      <w:tr w:rsidR="00C22FC3" w:rsidRPr="00C22FC3" w:rsidTr="00C22FC3">
        <w:tc>
          <w:tcPr>
            <w:tcW w:w="0" w:type="auto"/>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500,0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tc>
      </w:tr>
    </w:tbl>
    <w:p w:rsidR="00C22FC3" w:rsidRPr="00C22FC3" w:rsidRDefault="00C22FC3" w:rsidP="00C22FC3">
      <w:pPr>
        <w:shd w:val="clear" w:color="auto" w:fill="FFFFFF"/>
        <w:spacing w:after="150" w:line="240" w:lineRule="auto"/>
        <w:jc w:val="right"/>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Приложение 4</w:t>
      </w:r>
    </w:p>
    <w:p w:rsidR="00C22FC3" w:rsidRPr="00C22FC3" w:rsidRDefault="00C22FC3" w:rsidP="00C22FC3">
      <w:pPr>
        <w:shd w:val="clear" w:color="auto" w:fill="FFFFFF"/>
        <w:spacing w:after="150" w:line="240" w:lineRule="auto"/>
        <w:jc w:val="right"/>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C22FC3" w:rsidRPr="00C22FC3" w:rsidRDefault="00C22FC3" w:rsidP="00C22FC3">
      <w:pPr>
        <w:shd w:val="clear" w:color="auto" w:fill="FFFFFF"/>
        <w:spacing w:after="150" w:line="240" w:lineRule="auto"/>
        <w:jc w:val="center"/>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Адреса устройство площадок под мусорные контейнеры в п. Пробуждение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5"/>
        <w:gridCol w:w="2947"/>
        <w:gridCol w:w="2168"/>
        <w:gridCol w:w="952"/>
        <w:gridCol w:w="2673"/>
      </w:tblGrid>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Адрес расположения места накопления ТКО</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Количество контейнеров, шт.</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Объем, м3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Данные об источниках образования ТКО</w:t>
            </w:r>
          </w:p>
        </w:tc>
      </w:tr>
      <w:tr w:rsidR="00C22FC3" w:rsidRPr="00C22FC3" w:rsidTr="00C22FC3">
        <w:tc>
          <w:tcPr>
            <w:tcW w:w="0" w:type="auto"/>
            <w:gridSpan w:val="2"/>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п. Пробуждение</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51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Горького, д. 12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Ленинградская - Придорожная</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3.       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Жилой квартал АТХ, магазин «Глория»</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МКД</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4.       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Жилой квартал АТХ, д. 49</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МКД</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5.       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Жилой квартал АТХ, д. 58</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5</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МКД</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6.       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Жилой квартал ЭДСК, д. 69</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МКД</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7.       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Жилой квартал ЭДСК, д. 75</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МКД</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8.       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Кооперативная, д. 39</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 + МКД</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9.       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Ленинградская, пекарня</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10.   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Молодежная, д. 43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 + МКД</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угол ул. Придорожная – ул. Новая</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12.   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Степная, д. 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13.   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Степная, д. 14</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14.   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Степная, 21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15.   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Степная, д. 26</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16.   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угол ул. Школьная – Школьный тупик, д. 5</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17.   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Ф. Энгельса, д. 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 + МКД</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18.   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Ф. Энгельса, д. 5</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 + МКД</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19.   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Эльтонская, д. 33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 + МКД</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lastRenderedPageBreak/>
              <w:t>20.   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Эльтонская, д. 35</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 + МКД</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21.   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Эльтонская, д. 37</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МКД</w:t>
            </w:r>
          </w:p>
        </w:tc>
      </w:tr>
    </w:tbl>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Объём работ:</w:t>
      </w:r>
    </w:p>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п. Пробуждение</w:t>
      </w:r>
    </w:p>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Количество контейнерных площадок для сбора ТКО на 2 контейнера – 14 штук.</w:t>
      </w:r>
    </w:p>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Количество контейнерных площадок для сбора ТКО на 3 контейнера – 6 штук.</w:t>
      </w:r>
    </w:p>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Количество контейнерных площадок для сбора ТКО на 5 контейнера – 1 штук.</w:t>
      </w:r>
    </w:p>
    <w:p w:rsidR="00C22FC3" w:rsidRPr="00C22FC3" w:rsidRDefault="00C22FC3" w:rsidP="00C22FC3">
      <w:pPr>
        <w:shd w:val="clear" w:color="auto" w:fill="FFFFFF"/>
        <w:spacing w:after="150" w:line="240" w:lineRule="auto"/>
        <w:jc w:val="right"/>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Приложение 5</w:t>
      </w:r>
    </w:p>
    <w:p w:rsidR="00C22FC3" w:rsidRPr="00C22FC3" w:rsidRDefault="00C22FC3" w:rsidP="00C22FC3">
      <w:pPr>
        <w:shd w:val="clear" w:color="auto" w:fill="FFFFFF"/>
        <w:spacing w:after="150" w:line="240" w:lineRule="auto"/>
        <w:jc w:val="right"/>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C22FC3" w:rsidRPr="00C22FC3" w:rsidRDefault="00C22FC3" w:rsidP="00C22FC3">
      <w:pPr>
        <w:shd w:val="clear" w:color="auto" w:fill="FFFFFF"/>
        <w:spacing w:after="150" w:line="240" w:lineRule="auto"/>
        <w:jc w:val="center"/>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Адреса устройство площадок под мусорные контейнеры в п. Анисовский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4"/>
        <w:gridCol w:w="3470"/>
        <w:gridCol w:w="1866"/>
        <w:gridCol w:w="1254"/>
        <w:gridCol w:w="2151"/>
      </w:tblGrid>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Адрес расположения     места накопления ТКО</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Количество контейнеров, шт.</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Объем,   м3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Данные об источниках образования ТКО</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п. Анисовский</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39</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угол ул. Дорожная - Космонавтов</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угол ул. Московская – ул. Центральная, остановочный павильон</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3.       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угол ул. Московская – ул. Космонавтов</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4.       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угол ул. Первомайская – ул. Новая</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5.       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угол ул. Первомайская – ул. Мирная</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 + МКД</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6.       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угол ул. Первомайская – ул. Молодежная</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7.       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угол ул. Первомайская – ул. Хомяковой</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8.       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угол ул. Первомайская – ул. Майора Шапочка</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9.       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Майора Шапочка, д. 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10.   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Хомяковой, д. 9</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Молодежная, д. 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12.   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угол ул. Дорожная, д. 1 – ул. Новая, д. 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13.   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угол ул. Московская – ул. Дорожная, д. 18</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14.   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Космонавтов, д. 12, церковь</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lastRenderedPageBreak/>
              <w:t>15.   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Мирная, д. 7</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 + МКД</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16.   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Новая, д. 13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 + МКД</w:t>
            </w:r>
          </w:p>
        </w:tc>
      </w:tr>
    </w:tbl>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Объём работ:</w:t>
      </w:r>
    </w:p>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п. Анисовский</w:t>
      </w:r>
    </w:p>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Количество контейнерных площадок для сбора ТКО на 1 контейнера – 2 штук.</w:t>
      </w:r>
    </w:p>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Количество контейнерных площадок для сбора ТКО на 2 контейнера – 5 штук.</w:t>
      </w:r>
    </w:p>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Количество контейнерных площадок для сбора ТКО на 3 контейнера – 9 штук.</w:t>
      </w:r>
    </w:p>
    <w:p w:rsidR="00C22FC3" w:rsidRPr="00C22FC3" w:rsidRDefault="00C22FC3" w:rsidP="00C22FC3">
      <w:pPr>
        <w:shd w:val="clear" w:color="auto" w:fill="FFFFFF"/>
        <w:spacing w:after="150" w:line="240" w:lineRule="auto"/>
        <w:jc w:val="right"/>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Приложение 6</w:t>
      </w:r>
    </w:p>
    <w:p w:rsidR="00C22FC3" w:rsidRPr="00C22FC3" w:rsidRDefault="00C22FC3" w:rsidP="00C22FC3">
      <w:pPr>
        <w:shd w:val="clear" w:color="auto" w:fill="FFFFFF"/>
        <w:spacing w:after="150" w:line="240" w:lineRule="auto"/>
        <w:jc w:val="right"/>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C22FC3" w:rsidRPr="00C22FC3" w:rsidRDefault="00C22FC3" w:rsidP="00C22FC3">
      <w:pPr>
        <w:shd w:val="clear" w:color="auto" w:fill="FFFFFF"/>
        <w:spacing w:after="150" w:line="240" w:lineRule="auto"/>
        <w:jc w:val="center"/>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Плана развития благоустройства населенных пунктов Новопушкинского муниципального образования на 2020–2025 годы </w:t>
      </w:r>
    </w:p>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50"/>
        <w:gridCol w:w="1675"/>
        <w:gridCol w:w="1739"/>
        <w:gridCol w:w="1096"/>
        <w:gridCol w:w="919"/>
        <w:gridCol w:w="585"/>
        <w:gridCol w:w="2191"/>
      </w:tblGrid>
      <w:tr w:rsidR="00C22FC3" w:rsidRPr="00C22FC3" w:rsidTr="00C22FC3">
        <w:tc>
          <w:tcPr>
            <w:tcW w:w="0" w:type="auto"/>
            <w:vMerge w:val="restart"/>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 п/п</w:t>
            </w:r>
          </w:p>
        </w:tc>
        <w:tc>
          <w:tcPr>
            <w:tcW w:w="0" w:type="auto"/>
            <w:vMerge w:val="restart"/>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Населенный пункт</w:t>
            </w:r>
          </w:p>
        </w:tc>
        <w:tc>
          <w:tcPr>
            <w:tcW w:w="0" w:type="auto"/>
            <w:vMerge w:val="restart"/>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Наименование</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объекта</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благоустройства</w:t>
            </w:r>
          </w:p>
        </w:tc>
        <w:tc>
          <w:tcPr>
            <w:tcW w:w="0" w:type="auto"/>
            <w:gridSpan w:val="3"/>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Стоимость работ (тыс. руб</w:t>
            </w:r>
            <w:r w:rsidRPr="00C22FC3">
              <w:rPr>
                <w:rFonts w:ascii="Arial" w:eastAsia="Times New Roman" w:hAnsi="Arial" w:cs="Arial"/>
                <w:color w:val="333333"/>
                <w:sz w:val="21"/>
                <w:szCs w:val="21"/>
                <w:lang w:eastAsia="ru-RU"/>
              </w:rPr>
              <w:t>.)</w:t>
            </w:r>
          </w:p>
        </w:tc>
        <w:tc>
          <w:tcPr>
            <w:tcW w:w="0" w:type="auto"/>
            <w:vMerge w:val="restart"/>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Год           реализации</w:t>
            </w:r>
          </w:p>
        </w:tc>
      </w:tr>
      <w:tr w:rsidR="00C22FC3" w:rsidRPr="00C22FC3" w:rsidTr="00C22FC3">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областной бюджет</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местный бюджет</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всего</w:t>
            </w:r>
          </w:p>
        </w:tc>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4</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5</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6</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7</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п. Коминтерн Новопушкинского МО</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Благоустройство сквера в районе обелиска павшим воинам в годы ВОВ (ограждение)</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453,6</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328,5</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782,1</w:t>
            </w:r>
          </w:p>
        </w:tc>
        <w:tc>
          <w:tcPr>
            <w:tcW w:w="0" w:type="auto"/>
            <w:vMerge w:val="restart"/>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2020</w:t>
            </w:r>
          </w:p>
        </w:tc>
      </w:tr>
      <w:tr w:rsidR="00C22FC3" w:rsidRPr="00C22FC3" w:rsidTr="00C22FC3">
        <w:tc>
          <w:tcPr>
            <w:tcW w:w="0" w:type="auto"/>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453,6</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328,5</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782,1</w:t>
            </w:r>
          </w:p>
        </w:tc>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r>
    </w:tbl>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p w:rsidR="00C22FC3" w:rsidRPr="00C22FC3" w:rsidRDefault="00C22FC3" w:rsidP="00C22FC3">
      <w:pPr>
        <w:shd w:val="clear" w:color="auto" w:fill="FFFFFF"/>
        <w:spacing w:after="150" w:line="240" w:lineRule="auto"/>
        <w:jc w:val="right"/>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Приложение 7</w:t>
      </w:r>
    </w:p>
    <w:p w:rsidR="00C22FC3" w:rsidRPr="00C22FC3" w:rsidRDefault="00C22FC3" w:rsidP="00C22FC3">
      <w:pPr>
        <w:shd w:val="clear" w:color="auto" w:fill="FFFFFF"/>
        <w:spacing w:after="150" w:line="240" w:lineRule="auto"/>
        <w:jc w:val="right"/>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C22FC3" w:rsidRPr="00C22FC3" w:rsidRDefault="00C22FC3" w:rsidP="00C22FC3">
      <w:pPr>
        <w:shd w:val="clear" w:color="auto" w:fill="FFFFFF"/>
        <w:spacing w:after="150" w:line="240" w:lineRule="auto"/>
        <w:jc w:val="center"/>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Адреса устройство площадок под мусорные контейнеры в п. Коминтерн</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4"/>
        <w:gridCol w:w="3228"/>
        <w:gridCol w:w="1955"/>
        <w:gridCol w:w="1254"/>
        <w:gridCol w:w="2304"/>
      </w:tblGrid>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Адрес расположения     места накопления ТКО</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Количество контейнеров, шт.</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Объем,   м3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Данные об источниках образования ТКО</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п. Коминтерн</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28</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Зеленая</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Коммунистическая д.2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 + МКД</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3.       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Коммунистическая д.10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 + МКД</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lastRenderedPageBreak/>
              <w:t>4.       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Коммунистическая д.22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 +МКД</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5.       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Коммунистическая д.26</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 + МКД</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6.       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Маяковского д.6-8</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МКД</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7.       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Маяковского д. 9</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МКД</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8.       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Маяковского д.17</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МКД</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9.       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Садовая д.12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10.   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Саратовская д.2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Советская д.4</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12.   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Советская д.22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13.   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Степная д.14-ул. Березовая</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14.   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Центральная д.18</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15.   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Центральная д.50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16.   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Школьная д.4</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17.   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Новая</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18.   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Тепличная д.13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19.   </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ул. Мира д.10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частный сектор</w:t>
            </w:r>
          </w:p>
        </w:tc>
      </w:tr>
    </w:tbl>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Объём работ: п. Коминтерн</w:t>
      </w:r>
    </w:p>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Количество контейнерных площадок для сбора ТКО на 1 контейнера – 11 штук.</w:t>
      </w:r>
    </w:p>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Количество контейнерных площадок для сбора ТКО на 2 контейнера – 7 штук.</w:t>
      </w:r>
    </w:p>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Количество контейнерных площадок для сбора ТКО на 3 контейнера – 1 штук.</w:t>
      </w:r>
    </w:p>
    <w:p w:rsidR="00C22FC3" w:rsidRPr="00C22FC3" w:rsidRDefault="00C22FC3" w:rsidP="00C22FC3">
      <w:pPr>
        <w:shd w:val="clear" w:color="auto" w:fill="FFFFFF"/>
        <w:spacing w:after="150" w:line="240" w:lineRule="auto"/>
        <w:jc w:val="right"/>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Приложение 8</w:t>
      </w:r>
    </w:p>
    <w:p w:rsidR="00C22FC3" w:rsidRPr="00C22FC3" w:rsidRDefault="00C22FC3" w:rsidP="00C22FC3">
      <w:pPr>
        <w:shd w:val="clear" w:color="auto" w:fill="FFFFFF"/>
        <w:spacing w:after="150" w:line="240" w:lineRule="auto"/>
        <w:jc w:val="right"/>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C22FC3" w:rsidRPr="00C22FC3" w:rsidRDefault="00C22FC3" w:rsidP="00C22FC3">
      <w:pPr>
        <w:shd w:val="clear" w:color="auto" w:fill="FFFFFF"/>
        <w:spacing w:after="150" w:line="240" w:lineRule="auto"/>
        <w:jc w:val="center"/>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Плана развития благоустройства населенных пунктов Новопушкинского муниципального образования на 2020–2025 годы </w:t>
      </w:r>
    </w:p>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85"/>
        <w:gridCol w:w="1726"/>
        <w:gridCol w:w="1792"/>
        <w:gridCol w:w="1129"/>
        <w:gridCol w:w="947"/>
        <w:gridCol w:w="722"/>
        <w:gridCol w:w="1854"/>
      </w:tblGrid>
      <w:tr w:rsidR="00C22FC3" w:rsidRPr="00C22FC3" w:rsidTr="00C22FC3">
        <w:tc>
          <w:tcPr>
            <w:tcW w:w="0" w:type="auto"/>
            <w:vMerge w:val="restart"/>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 п/п</w:t>
            </w:r>
          </w:p>
        </w:tc>
        <w:tc>
          <w:tcPr>
            <w:tcW w:w="0" w:type="auto"/>
            <w:vMerge w:val="restart"/>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Населенный пункт</w:t>
            </w:r>
          </w:p>
        </w:tc>
        <w:tc>
          <w:tcPr>
            <w:tcW w:w="0" w:type="auto"/>
            <w:vMerge w:val="restart"/>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Наименование</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объекта</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благоустройства</w:t>
            </w:r>
          </w:p>
        </w:tc>
        <w:tc>
          <w:tcPr>
            <w:tcW w:w="0" w:type="auto"/>
            <w:gridSpan w:val="3"/>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Стоимость работ (тыс. руб</w:t>
            </w:r>
            <w:r w:rsidRPr="00C22FC3">
              <w:rPr>
                <w:rFonts w:ascii="Arial" w:eastAsia="Times New Roman" w:hAnsi="Arial" w:cs="Arial"/>
                <w:color w:val="333333"/>
                <w:sz w:val="21"/>
                <w:szCs w:val="21"/>
                <w:lang w:eastAsia="ru-RU"/>
              </w:rPr>
              <w:t>.)</w:t>
            </w:r>
          </w:p>
        </w:tc>
        <w:tc>
          <w:tcPr>
            <w:tcW w:w="0" w:type="auto"/>
            <w:vMerge w:val="restart"/>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Год    реализации</w:t>
            </w:r>
          </w:p>
        </w:tc>
      </w:tr>
      <w:tr w:rsidR="00C22FC3" w:rsidRPr="00C22FC3" w:rsidTr="00C22FC3">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областной бюджет</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местный бюджет</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всего</w:t>
            </w:r>
          </w:p>
        </w:tc>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4</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5</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6</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7</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п. Пробуждение Новопушкинского МО</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 xml:space="preserve">Установка спортивной площадки и ограждения сквера «Мечта» в </w:t>
            </w:r>
            <w:r w:rsidRPr="00C22FC3">
              <w:rPr>
                <w:rFonts w:ascii="Arial" w:eastAsia="Times New Roman" w:hAnsi="Arial" w:cs="Arial"/>
                <w:color w:val="333333"/>
                <w:sz w:val="21"/>
                <w:szCs w:val="21"/>
                <w:lang w:eastAsia="ru-RU"/>
              </w:rPr>
              <w:lastRenderedPageBreak/>
              <w:t>поселке Пробуждение</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lastRenderedPageBreak/>
              <w:t>705,0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795,0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1 500,0</w:t>
            </w:r>
          </w:p>
        </w:tc>
        <w:tc>
          <w:tcPr>
            <w:tcW w:w="0" w:type="auto"/>
            <w:vMerge w:val="restart"/>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2022</w:t>
            </w:r>
          </w:p>
        </w:tc>
      </w:tr>
      <w:tr w:rsidR="00C22FC3" w:rsidRPr="00C22FC3" w:rsidTr="00C22FC3">
        <w:tc>
          <w:tcPr>
            <w:tcW w:w="0" w:type="auto"/>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lastRenderedPageBreak/>
              <w:t> </w:t>
            </w:r>
          </w:p>
        </w:tc>
        <w:tc>
          <w:tcPr>
            <w:tcW w:w="0" w:type="auto"/>
            <w:gridSpan w:val="2"/>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705,0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795,0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1 500,0</w:t>
            </w:r>
          </w:p>
        </w:tc>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r>
    </w:tbl>
    <w:p w:rsidR="00C22FC3" w:rsidRPr="00C22FC3" w:rsidRDefault="00C22FC3" w:rsidP="00C22FC3">
      <w:pPr>
        <w:shd w:val="clear" w:color="auto" w:fill="FFFFFF"/>
        <w:spacing w:after="150" w:line="240" w:lineRule="auto"/>
        <w:jc w:val="right"/>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Приложение 9</w:t>
      </w:r>
    </w:p>
    <w:p w:rsidR="00C22FC3" w:rsidRPr="00C22FC3" w:rsidRDefault="00C22FC3" w:rsidP="00C22FC3">
      <w:pPr>
        <w:shd w:val="clear" w:color="auto" w:fill="FFFFFF"/>
        <w:spacing w:after="150" w:line="240" w:lineRule="auto"/>
        <w:jc w:val="right"/>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к Программе «Комплексное благоустройство территории Новопушкинского муниципального образования на 2020 – 2025 годы»</w:t>
      </w:r>
    </w:p>
    <w:p w:rsidR="00C22FC3" w:rsidRPr="00C22FC3" w:rsidRDefault="00C22FC3" w:rsidP="00C22FC3">
      <w:pPr>
        <w:shd w:val="clear" w:color="auto" w:fill="FFFFFF"/>
        <w:spacing w:after="150" w:line="240" w:lineRule="auto"/>
        <w:jc w:val="center"/>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Обеспечение содержания мест захоронения в населенных пунктах Новопушкинского муниципального образования на 2023–2025 годы</w:t>
      </w:r>
    </w:p>
    <w:p w:rsidR="00C22FC3" w:rsidRPr="00C22FC3" w:rsidRDefault="00C22FC3" w:rsidP="00C22FC3">
      <w:pPr>
        <w:shd w:val="clear" w:color="auto" w:fill="FFFFFF"/>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24"/>
        <w:gridCol w:w="2915"/>
        <w:gridCol w:w="2142"/>
        <w:gridCol w:w="1062"/>
        <w:gridCol w:w="1175"/>
        <w:gridCol w:w="1537"/>
      </w:tblGrid>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п/п</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Населенный                 пункт</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Наименование объекта</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Цена за ед.</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(руб.)</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Стоимость</w:t>
            </w:r>
          </w:p>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(руб.)</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Год реализации</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п. Новопушкинское</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кладбище</w:t>
            </w:r>
          </w:p>
        </w:tc>
        <w:tc>
          <w:tcPr>
            <w:tcW w:w="0" w:type="auto"/>
            <w:vMerge w:val="restart"/>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1 240,00</w:t>
            </w:r>
          </w:p>
        </w:tc>
        <w:tc>
          <w:tcPr>
            <w:tcW w:w="0" w:type="auto"/>
            <w:vMerge w:val="restart"/>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62 000,00</w:t>
            </w:r>
          </w:p>
        </w:tc>
        <w:tc>
          <w:tcPr>
            <w:tcW w:w="0" w:type="auto"/>
            <w:vMerge w:val="restart"/>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2023</w:t>
            </w: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2</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п. Коминтерн</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кладбище</w:t>
            </w:r>
          </w:p>
        </w:tc>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3</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п. Лощинный</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кладбище</w:t>
            </w:r>
          </w:p>
        </w:tc>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4</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п. Анисовский</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кладбище</w:t>
            </w:r>
          </w:p>
        </w:tc>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5</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п. Придорожный</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кладбище</w:t>
            </w:r>
          </w:p>
        </w:tc>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r>
      <w:tr w:rsidR="00C22FC3" w:rsidRPr="00C22FC3" w:rsidTr="00C22FC3">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6</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п. им.К.Маркса</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color w:val="333333"/>
                <w:sz w:val="21"/>
                <w:szCs w:val="21"/>
                <w:lang w:eastAsia="ru-RU"/>
              </w:rPr>
              <w:t>кладбище</w:t>
            </w:r>
          </w:p>
        </w:tc>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C22FC3" w:rsidRPr="00C22FC3" w:rsidRDefault="00C22FC3" w:rsidP="00C22FC3">
            <w:pPr>
              <w:spacing w:after="0" w:line="240" w:lineRule="auto"/>
              <w:rPr>
                <w:rFonts w:ascii="Arial" w:eastAsia="Times New Roman" w:hAnsi="Arial" w:cs="Arial"/>
                <w:color w:val="333333"/>
                <w:sz w:val="21"/>
                <w:szCs w:val="21"/>
                <w:lang w:eastAsia="ru-RU"/>
              </w:rPr>
            </w:pPr>
          </w:p>
        </w:tc>
      </w:tr>
      <w:tr w:rsidR="00C22FC3" w:rsidRPr="00C22FC3" w:rsidTr="00C22FC3">
        <w:tc>
          <w:tcPr>
            <w:tcW w:w="0" w:type="auto"/>
            <w:gridSpan w:val="3"/>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1 240,00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62 000,00</w:t>
            </w:r>
          </w:p>
        </w:tc>
        <w:tc>
          <w:tcPr>
            <w:tcW w:w="0" w:type="auto"/>
            <w:shd w:val="clear" w:color="auto" w:fill="FFFFFF"/>
            <w:vAlign w:val="center"/>
            <w:hideMark/>
          </w:tcPr>
          <w:p w:rsidR="00C22FC3" w:rsidRPr="00C22FC3" w:rsidRDefault="00C22FC3" w:rsidP="00C22FC3">
            <w:pPr>
              <w:spacing w:after="150" w:line="240" w:lineRule="auto"/>
              <w:rPr>
                <w:rFonts w:ascii="Arial" w:eastAsia="Times New Roman" w:hAnsi="Arial" w:cs="Arial"/>
                <w:color w:val="333333"/>
                <w:sz w:val="21"/>
                <w:szCs w:val="21"/>
                <w:lang w:eastAsia="ru-RU"/>
              </w:rPr>
            </w:pPr>
            <w:r w:rsidRPr="00C22FC3">
              <w:rPr>
                <w:rFonts w:ascii="Arial" w:eastAsia="Times New Roman" w:hAnsi="Arial" w:cs="Arial"/>
                <w:b/>
                <w:bCs/>
                <w:color w:val="333333"/>
                <w:sz w:val="21"/>
                <w:szCs w:val="21"/>
                <w:lang w:eastAsia="ru-RU"/>
              </w:rPr>
              <w:t> </w:t>
            </w:r>
          </w:p>
        </w:tc>
      </w:tr>
    </w:tbl>
    <w:p w:rsidR="00E12B27" w:rsidRDefault="00E12B27">
      <w:bookmarkStart w:id="0" w:name="_GoBack"/>
      <w:bookmarkEnd w:id="0"/>
    </w:p>
    <w:sectPr w:rsidR="00E12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01DF"/>
    <w:multiLevelType w:val="multilevel"/>
    <w:tmpl w:val="F8BA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03E09"/>
    <w:multiLevelType w:val="multilevel"/>
    <w:tmpl w:val="2E945F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15F2A"/>
    <w:multiLevelType w:val="multilevel"/>
    <w:tmpl w:val="3E12C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3049A"/>
    <w:multiLevelType w:val="multilevel"/>
    <w:tmpl w:val="531CC8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905AA1"/>
    <w:multiLevelType w:val="multilevel"/>
    <w:tmpl w:val="1E305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F40D1F"/>
    <w:multiLevelType w:val="multilevel"/>
    <w:tmpl w:val="3C920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A620DD"/>
    <w:multiLevelType w:val="multilevel"/>
    <w:tmpl w:val="06181F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6059B8"/>
    <w:multiLevelType w:val="multilevel"/>
    <w:tmpl w:val="4A5AC9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3742FD"/>
    <w:multiLevelType w:val="multilevel"/>
    <w:tmpl w:val="6E9CF0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4D2FF4"/>
    <w:multiLevelType w:val="multilevel"/>
    <w:tmpl w:val="C5527E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B90A03"/>
    <w:multiLevelType w:val="multilevel"/>
    <w:tmpl w:val="72EC24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5"/>
  </w:num>
  <w:num w:numId="5">
    <w:abstractNumId w:val="7"/>
  </w:num>
  <w:num w:numId="6">
    <w:abstractNumId w:val="9"/>
  </w:num>
  <w:num w:numId="7">
    <w:abstractNumId w:val="10"/>
  </w:num>
  <w:num w:numId="8">
    <w:abstractNumId w:val="8"/>
  </w:num>
  <w:num w:numId="9">
    <w:abstractNumId w:val="3"/>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FC3"/>
    <w:rsid w:val="00C22FC3"/>
    <w:rsid w:val="00E12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7DAD1-5BC3-4CAD-82BB-E5E61322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22F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2FC3"/>
    <w:rPr>
      <w:rFonts w:ascii="Times New Roman" w:eastAsia="Times New Roman" w:hAnsi="Times New Roman" w:cs="Times New Roman"/>
      <w:b/>
      <w:bCs/>
      <w:sz w:val="36"/>
      <w:szCs w:val="36"/>
      <w:lang w:eastAsia="ru-RU"/>
    </w:rPr>
  </w:style>
  <w:style w:type="paragraph" w:customStyle="1" w:styleId="msonormal0">
    <w:name w:val="msonormal"/>
    <w:basedOn w:val="a"/>
    <w:rsid w:val="00C22F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22F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2FC3"/>
    <w:rPr>
      <w:b/>
      <w:bCs/>
    </w:rPr>
  </w:style>
  <w:style w:type="character" w:styleId="a5">
    <w:name w:val="Emphasis"/>
    <w:basedOn w:val="a0"/>
    <w:uiPriority w:val="20"/>
    <w:qFormat/>
    <w:rsid w:val="00C22F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7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6261</Words>
  <Characters>35689</Characters>
  <Application>Microsoft Office Word</Application>
  <DocSecurity>0</DocSecurity>
  <Lines>297</Lines>
  <Paragraphs>83</Paragraphs>
  <ScaleCrop>false</ScaleCrop>
  <Company>SPecialiST RePack</Company>
  <LinksUpToDate>false</LinksUpToDate>
  <CharactersWithSpaces>41867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2024-02-29T06:40:00Z</dcterms:created>
  <dcterms:modified xsi:type="dcterms:W3CDTF">2024-02-29T06:40:00Z</dcterms:modified>
</cp:coreProperties>
</file>