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695" w:rsidRPr="003E1695" w:rsidRDefault="003E1695" w:rsidP="003E169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E1695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695" w:rsidRPr="003E1695" w:rsidRDefault="003E1695" w:rsidP="003E169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E169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3E1695" w:rsidRPr="003E1695" w:rsidRDefault="003E1695" w:rsidP="003E169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E169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3E1695" w:rsidRPr="003E1695" w:rsidRDefault="003E1695" w:rsidP="003E169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E169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3E1695" w:rsidRPr="003E1695" w:rsidRDefault="003E1695" w:rsidP="003E169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E169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3E1695" w:rsidRPr="003E1695" w:rsidRDefault="003E1695" w:rsidP="003E169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E169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3E1695" w:rsidRPr="003E1695" w:rsidRDefault="003E1695" w:rsidP="003E169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E169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3E1695" w:rsidRPr="003E1695" w:rsidRDefault="003E1695" w:rsidP="003E16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E16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28.02.2022 года                                                                                                  №49</w:t>
      </w:r>
    </w:p>
    <w:p w:rsidR="003E1695" w:rsidRPr="003E1695" w:rsidRDefault="003E1695" w:rsidP="003E169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E16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3E1695" w:rsidRPr="003E1695" w:rsidRDefault="003E1695" w:rsidP="003E16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E169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формы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муниципального контроля на автомобильном транспорте, городском наземном электрическом транспорте и в дорожном хозяйстве на территории </w:t>
      </w:r>
      <w:proofErr w:type="spellStart"/>
      <w:r w:rsidRPr="003E169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E169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3E1695" w:rsidRPr="003E1695" w:rsidRDefault="003E1695" w:rsidP="003E169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E16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         Во исполнение Федерального закона от 31 июля 2020 г. № 248-ФЗ «О государственном контроле (надзоре) и муниципальном контроле в Российской Федерации», Федерального закона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постановления Правительства Российской Федерации от 13.02.2017 № 177 «Об утверждении общих требований к разработке и утверждению проверочных листов (списков контрольных вопросов)», Постановления Правительства РФ от 27.10.2021 N 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листов", администрация </w:t>
      </w:r>
      <w:proofErr w:type="spellStart"/>
      <w:r w:rsidRPr="003E16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E16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3E1695" w:rsidRPr="003E1695" w:rsidRDefault="003E1695" w:rsidP="003E16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E169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3E1695" w:rsidRPr="003E1695" w:rsidRDefault="003E1695" w:rsidP="003E16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E16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прилагаемую </w:t>
      </w:r>
      <w:hyperlink r:id="rId6" w:history="1">
        <w:r w:rsidRPr="003E1695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форму</w:t>
        </w:r>
      </w:hyperlink>
      <w:r w:rsidRPr="003E16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Pr="003E16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E16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3E1695" w:rsidRPr="003E1695" w:rsidRDefault="003E1695" w:rsidP="003E16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E16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 01.03.2022 года.</w:t>
      </w:r>
    </w:p>
    <w:p w:rsidR="003E1695" w:rsidRPr="003E1695" w:rsidRDefault="003E1695" w:rsidP="003E16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E16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(обнародованию).</w:t>
      </w:r>
    </w:p>
    <w:p w:rsidR="003E1695" w:rsidRPr="003E1695" w:rsidRDefault="003E1695" w:rsidP="003E16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E169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3E169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3E1695" w:rsidRPr="003E1695" w:rsidRDefault="003E1695" w:rsidP="003E16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E169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О.Г. </w:t>
      </w:r>
      <w:proofErr w:type="spellStart"/>
      <w:r w:rsidRPr="003E169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3E1695" w:rsidRPr="003E1695" w:rsidRDefault="003E1695" w:rsidP="003E169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E16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к постановлению</w:t>
      </w:r>
    </w:p>
    <w:p w:rsidR="003E1695" w:rsidRPr="003E1695" w:rsidRDefault="003E1695" w:rsidP="003E169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E16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администрации </w:t>
      </w:r>
      <w:proofErr w:type="spellStart"/>
      <w:r w:rsidRPr="003E16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3E1695" w:rsidRPr="003E1695" w:rsidRDefault="003E1695" w:rsidP="003E169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E16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</w:t>
      </w:r>
    </w:p>
    <w:p w:rsidR="003E1695" w:rsidRPr="003E1695" w:rsidRDefault="003E1695" w:rsidP="003E169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E16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28.02.2022 года №49</w:t>
      </w:r>
    </w:p>
    <w:p w:rsidR="003E1695" w:rsidRPr="003E1695" w:rsidRDefault="003E1695" w:rsidP="003E169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E169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ФОРМА ПРОВЕРОЧНОГО ЛИСТА</w:t>
      </w:r>
    </w:p>
    <w:p w:rsidR="003E1695" w:rsidRPr="003E1695" w:rsidRDefault="003E1695" w:rsidP="003E169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E169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(СПИСКА КОНТРОЛЬНЫХ ВОПРОСОВ, ОТВЕТЫ НА КОТОРЫЕ СВИДЕТЕЛЬСТВУЮТ О СОБЛЮДЕНИИ КОНТРОЛИРУЕМЫМ ЛИЦОМ ОБЯЗАТЕЛЬНЫХ ТРЕБОВАНИЙ), ПРИМЕНЯЕМОГО ПРИ ОСУЩЕСТВЛЕНИИ МУНИЦИПАЛЬНОГО КОНТРОЛЯ НА АВТОМОБИЛЬНОМ ТРАНСПОРТЕ, ГОРОДСКОМ НАЗЕМНОМ ЭЛЕКРИЧЕСКОМ ТРАНСПОРТЕ И В ДОРОЖНОМ ХОЗЯЙСТВЕ НА ТЕРРИТОРИИ НОВОПУШКИНСКОГО МУНИЦИПАЛЬНОГО ОБРАЗОВАНИЯ</w:t>
      </w:r>
    </w:p>
    <w:p w:rsidR="003E1695" w:rsidRPr="003E1695" w:rsidRDefault="003E1695" w:rsidP="003E16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E169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E1695" w:rsidRPr="003E1695" w:rsidRDefault="003E1695" w:rsidP="003E16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E169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E1695" w:rsidRPr="003E1695" w:rsidRDefault="003E1695" w:rsidP="003E169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E169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МУНИЦИПАЛЬНЫЙ</w:t>
      </w:r>
      <w:r w:rsidRPr="003E16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3E169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КОНТРОЛЬ НА АВТОМОБИЛЬНОМ ТРАНСПОРТЕ, ГОРОДСКОМ НАЗЕМНОМ ЭЛЕКРИЧЕСКОМ ТРАНСПОРТЕ И В ДОРОЖНОМ ХОЗЯЙСТВЕ НА ТЕРРИТОРИИ НОВОПУШКИНСКОГО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"/>
        <w:gridCol w:w="9266"/>
      </w:tblGrid>
      <w:tr w:rsidR="003E1695" w:rsidRPr="003E1695" w:rsidTr="003E1695">
        <w:trPr>
          <w:gridAfter w:val="1"/>
        </w:trPr>
        <w:tc>
          <w:tcPr>
            <w:tcW w:w="0" w:type="auto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E1695" w:rsidRPr="003E1695" w:rsidTr="003E1695">
        <w:tc>
          <w:tcPr>
            <w:tcW w:w="0" w:type="auto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36"/>
            </w:tblGrid>
            <w:tr w:rsidR="003E1695" w:rsidRPr="003E1695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E1695" w:rsidRPr="003E1695" w:rsidRDefault="003E1695" w:rsidP="003E169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16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QR-код, предусмотренный постановлением Правительства РФ от 27.10.2021 N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            </w:r>
                </w:p>
              </w:tc>
            </w:tr>
          </w:tbl>
          <w:p w:rsidR="003E1695" w:rsidRPr="003E1695" w:rsidRDefault="003E1695" w:rsidP="003E16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3E1695" w:rsidRPr="003E1695" w:rsidRDefault="003E1695" w:rsidP="003E16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E169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E1695" w:rsidRPr="003E1695" w:rsidRDefault="003E1695" w:rsidP="003E16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E16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</w:t>
      </w:r>
    </w:p>
    <w:p w:rsidR="003E1695" w:rsidRPr="003E1695" w:rsidRDefault="003E1695" w:rsidP="003E16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E16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__________________________________________________________________.</w:t>
      </w:r>
    </w:p>
    <w:p w:rsidR="003E1695" w:rsidRPr="003E1695" w:rsidRDefault="003E1695" w:rsidP="003E169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E16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Наименование объекта муниципального контроля, в отношении которого проводится контрольное (надзорное) мероприятие</w:t>
      </w:r>
    </w:p>
    <w:p w:rsidR="003E1695" w:rsidRPr="003E1695" w:rsidRDefault="003E1695" w:rsidP="003E16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E16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___________________________________________________________________.</w:t>
      </w:r>
    </w:p>
    <w:p w:rsidR="003E1695" w:rsidRPr="003E1695" w:rsidRDefault="003E1695" w:rsidP="003E169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E16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Место проведения контрольного мероприятия с заполнением проверочного листа и (или) используемые юридическим лицом, индивидуальным предпринимателем, гражданином производственные объекты</w:t>
      </w:r>
    </w:p>
    <w:p w:rsidR="003E1695" w:rsidRPr="003E1695" w:rsidRDefault="003E1695" w:rsidP="003E16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E16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__________________________________________________________________.</w:t>
      </w:r>
    </w:p>
    <w:p w:rsidR="003E1695" w:rsidRPr="003E1695" w:rsidRDefault="003E1695" w:rsidP="003E169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E16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Реквизиты решения о проведении контрольного мероприятия юридического лица, индивидуального предпринимателя, гражданина:</w:t>
      </w:r>
    </w:p>
    <w:p w:rsidR="003E1695" w:rsidRPr="003E1695" w:rsidRDefault="003E1695" w:rsidP="003E16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E16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__________________________________________________________________.</w:t>
      </w:r>
    </w:p>
    <w:p w:rsidR="003E1695" w:rsidRPr="003E1695" w:rsidRDefault="003E1695" w:rsidP="003E16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E16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(номер, дата решения о проведении контрольного мероприятия)</w:t>
      </w:r>
    </w:p>
    <w:p w:rsidR="003E1695" w:rsidRPr="003E1695" w:rsidRDefault="003E1695" w:rsidP="003E169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E16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Учётный номер контрольного мероприятия и дата его присвоения в едином реестре контрольных (надзорных) мероприятий ___________________________________________________________________.</w:t>
      </w:r>
    </w:p>
    <w:p w:rsidR="003E1695" w:rsidRPr="003E1695" w:rsidRDefault="003E1695" w:rsidP="003E16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E16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(указывается учётный номер контрольного мероприятия и дата его присвоения в едином реестре контрольных мероприятий)</w:t>
      </w:r>
    </w:p>
    <w:p w:rsidR="003E1695" w:rsidRPr="003E1695" w:rsidRDefault="003E1695" w:rsidP="003E169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E16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Форма проверочного листа утверждена постановлением администрации </w:t>
      </w:r>
      <w:proofErr w:type="spellStart"/>
      <w:r w:rsidRPr="003E16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E16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___________ № ________.</w:t>
      </w:r>
    </w:p>
    <w:p w:rsidR="003E1695" w:rsidRPr="003E1695" w:rsidRDefault="003E1695" w:rsidP="003E169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E16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Должность, фамилия и инициалы должностного лица, проводящего контрольное мероприятие и заполняющего проверочный лист __________________________________________________________________.</w:t>
      </w:r>
    </w:p>
    <w:p w:rsidR="003E1695" w:rsidRPr="003E1695" w:rsidRDefault="003E1695" w:rsidP="003E169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E16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Вид контрольного (надзорного) мероприятия __________________________.</w:t>
      </w:r>
    </w:p>
    <w:p w:rsidR="003E1695" w:rsidRPr="003E1695" w:rsidRDefault="003E1695" w:rsidP="003E16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E16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9.Перечень вопросов, отражающих содержание обязательных требований, ответы   на которые однозначно свидетельствуют о соблюдении или несоблюдении юридическим лицом, индивидуальным предпринимателем, гражданином обязательных требований, составляющих предмет контрольного мероприятия: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"/>
        <w:gridCol w:w="4113"/>
        <w:gridCol w:w="82"/>
        <w:gridCol w:w="2307"/>
        <w:gridCol w:w="218"/>
        <w:gridCol w:w="288"/>
        <w:gridCol w:w="141"/>
        <w:gridCol w:w="141"/>
        <w:gridCol w:w="141"/>
        <w:gridCol w:w="141"/>
        <w:gridCol w:w="141"/>
        <w:gridCol w:w="141"/>
        <w:gridCol w:w="141"/>
        <w:gridCol w:w="141"/>
        <w:gridCol w:w="961"/>
      </w:tblGrid>
      <w:tr w:rsidR="003E1695" w:rsidRPr="003E1695" w:rsidTr="003E1695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Перечень вопросов, отражающих 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Реквизиты правового акта, содержащего обязательные требования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Варианты ответа</w:t>
            </w:r>
          </w:p>
        </w:tc>
      </w:tr>
      <w:tr w:rsidR="003E1695" w:rsidRPr="003E1695" w:rsidTr="003E169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неприменимо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примечание</w:t>
            </w:r>
          </w:p>
        </w:tc>
      </w:tr>
      <w:tr w:rsidR="003E1695" w:rsidRPr="003E1695" w:rsidTr="003E1695">
        <w:tc>
          <w:tcPr>
            <w:tcW w:w="0" w:type="auto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Соблюдаются ли   состав и требования   к содержанию разделов   проектной документации автомобильных дорог,   их участков, состав   и требования к   содержанию разделов проектной   документации автомобильных дорог,   их участков применительно к   отдельным этапам строительства, реконструкции автомобильных дорог,   их участков, а   также состав и   требования к содержанию   разделов проектной документации автомобильных дорог,   их участков, представляемой на   экспертизу проектной документации и   в органы государственного строительного надзора?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7" w:history="1">
              <w:r w:rsidRPr="003E1695">
                <w:rPr>
                  <w:rFonts w:ascii="Arial" w:eastAsia="Times New Roman" w:hAnsi="Arial" w:cs="Arial"/>
                  <w:color w:val="0088CC"/>
                  <w:sz w:val="21"/>
                  <w:szCs w:val="21"/>
                  <w:u w:val="single"/>
                  <w:lang w:eastAsia="ru-RU"/>
                </w:rPr>
                <w:t>пункт 2   статьи 16</w:t>
              </w:r>
            </w:hyperlink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Федерального закона   от 08.11.2007 №257-ФЗ   «</w:t>
            </w:r>
            <w:hyperlink r:id="rId8" w:history="1">
              <w:r w:rsidRPr="003E1695">
                <w:rPr>
                  <w:rFonts w:ascii="Arial" w:eastAsia="Times New Roman" w:hAnsi="Arial" w:cs="Arial"/>
                  <w:color w:val="0088CC"/>
                  <w:sz w:val="21"/>
                  <w:szCs w:val="21"/>
                  <w:u w:val="single"/>
                  <w:lang w:eastAsia="ru-RU"/>
                </w:rPr>
                <w:t>Об   автомобильных дорогах и   о дорожной деятельности в   Российской Федерации</w:t>
              </w:r>
            </w:hyperlink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и   о внесении изменений   в отдельные законодательные акты   Российской Федерации»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E1695" w:rsidRPr="003E1695" w:rsidTr="003E1695">
        <w:tc>
          <w:tcPr>
            <w:tcW w:w="0" w:type="auto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Согласовано ли   разрешение на строительство, реконструкцию автомобильных дорог   органом местного самоуправления?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9" w:history="1">
              <w:r w:rsidRPr="003E1695">
                <w:rPr>
                  <w:rFonts w:ascii="Arial" w:eastAsia="Times New Roman" w:hAnsi="Arial" w:cs="Arial"/>
                  <w:color w:val="0088CC"/>
                  <w:sz w:val="21"/>
                  <w:szCs w:val="21"/>
                  <w:u w:val="single"/>
                  <w:lang w:eastAsia="ru-RU"/>
                </w:rPr>
                <w:t>пункт 3   статьи 16</w:t>
              </w:r>
            </w:hyperlink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Федерального закона   от 08.11.2007 №257-ФЗ   «</w:t>
            </w:r>
            <w:hyperlink r:id="rId10" w:history="1">
              <w:r w:rsidRPr="003E1695">
                <w:rPr>
                  <w:rFonts w:ascii="Arial" w:eastAsia="Times New Roman" w:hAnsi="Arial" w:cs="Arial"/>
                  <w:color w:val="0088CC"/>
                  <w:sz w:val="21"/>
                  <w:szCs w:val="21"/>
                  <w:u w:val="single"/>
                  <w:lang w:eastAsia="ru-RU"/>
                </w:rPr>
                <w:t>Об   автомобильных дорогах и   о дорожной деятельности в   Российской Федерации и   о внесении изменений   в отдельные законодательные акты   Российской Федерации</w:t>
              </w:r>
            </w:hyperlink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E1695" w:rsidRPr="003E1695" w:rsidTr="003E1695">
        <w:tc>
          <w:tcPr>
            <w:tcW w:w="0" w:type="auto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Соблюдается ли   состав работ по   ремонту автомобильных дорог?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11" w:history="1">
              <w:r w:rsidRPr="003E1695">
                <w:rPr>
                  <w:rFonts w:ascii="Arial" w:eastAsia="Times New Roman" w:hAnsi="Arial" w:cs="Arial"/>
                  <w:color w:val="0088CC"/>
                  <w:sz w:val="21"/>
                  <w:szCs w:val="21"/>
                  <w:u w:val="single"/>
                  <w:lang w:eastAsia="ru-RU"/>
                </w:rPr>
                <w:t>пункт 4   статьи 16</w:t>
              </w:r>
            </w:hyperlink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 Федерального закона   от 08.11.2007 №257-ФЗ   «Об </w:t>
            </w: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автомобильных дорогах   и о дорожной   деятельности в Российской   Федерации и о   внесении изменений в   отдельные законодательные акты   Российской Федерации»;</w:t>
            </w:r>
          </w:p>
          <w:p w:rsidR="003E1695" w:rsidRPr="003E1695" w:rsidRDefault="003E1695" w:rsidP="003E16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12" w:history="1">
              <w:r w:rsidRPr="003E1695">
                <w:rPr>
                  <w:rFonts w:ascii="Arial" w:eastAsia="Times New Roman" w:hAnsi="Arial" w:cs="Arial"/>
                  <w:color w:val="0088CC"/>
                  <w:sz w:val="21"/>
                  <w:szCs w:val="21"/>
                  <w:u w:val="single"/>
                  <w:lang w:eastAsia="ru-RU"/>
                </w:rPr>
                <w:t>приказ</w:t>
              </w:r>
            </w:hyperlink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Минтранса   России от 16.11.2012   №402 «Об утверждении   Классификации работ по капитальному ремонту,   ремонту и содержанию   автомобильных дорог»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E1695" w:rsidRPr="003E1695" w:rsidTr="003E1695">
        <w:tc>
          <w:tcPr>
            <w:tcW w:w="0" w:type="auto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Осуществляется ли   содержание автомобильных дорог   в соответствии с   требованиями технических регламентов   в целях обеспечения   сохранности автомобильных дорог,   а также организации   дорожного движения, в   том числе посредством   поддержания бесперебойного движения   транспортных средств по   автомобильным дорогам и   безопасных условий такого   движения?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13" w:history="1">
              <w:r w:rsidRPr="003E1695">
                <w:rPr>
                  <w:rFonts w:ascii="Arial" w:eastAsia="Times New Roman" w:hAnsi="Arial" w:cs="Arial"/>
                  <w:color w:val="0088CC"/>
                  <w:sz w:val="21"/>
                  <w:szCs w:val="21"/>
                  <w:u w:val="single"/>
                  <w:lang w:eastAsia="ru-RU"/>
                </w:rPr>
                <w:t>пункты 1</w:t>
              </w:r>
            </w:hyperlink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 </w:t>
            </w:r>
            <w:hyperlink r:id="rId14" w:history="1">
              <w:r w:rsidRPr="003E1695">
                <w:rPr>
                  <w:rFonts w:ascii="Arial" w:eastAsia="Times New Roman" w:hAnsi="Arial" w:cs="Arial"/>
                  <w:color w:val="0088CC"/>
                  <w:sz w:val="21"/>
                  <w:szCs w:val="21"/>
                  <w:u w:val="single"/>
                  <w:lang w:eastAsia="ru-RU"/>
                </w:rPr>
                <w:t>2 статьи 17</w:t>
              </w:r>
            </w:hyperlink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Федерального закона   от 08.11.2007 №257-ФЗ   «</w:t>
            </w:r>
            <w:hyperlink r:id="rId15" w:history="1">
              <w:r w:rsidRPr="003E1695">
                <w:rPr>
                  <w:rFonts w:ascii="Arial" w:eastAsia="Times New Roman" w:hAnsi="Arial" w:cs="Arial"/>
                  <w:color w:val="0088CC"/>
                  <w:sz w:val="21"/>
                  <w:szCs w:val="21"/>
                  <w:u w:val="single"/>
                  <w:lang w:eastAsia="ru-RU"/>
                </w:rPr>
                <w:t>Об   автомобильных дорогах и о дорожной   деятельности в Российской   Федерации и о   внесении изменений в   отдельные законодательные акты   Российской Федерации</w:t>
              </w:r>
            </w:hyperlink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E1695" w:rsidRPr="003E1695" w:rsidTr="003E1695">
        <w:tc>
          <w:tcPr>
            <w:tcW w:w="0" w:type="auto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Соблюдается ли   состав работ по   содержанию автомобильных дорог?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16" w:history="1">
              <w:r w:rsidRPr="003E1695">
                <w:rPr>
                  <w:rFonts w:ascii="Arial" w:eastAsia="Times New Roman" w:hAnsi="Arial" w:cs="Arial"/>
                  <w:color w:val="0088CC"/>
                  <w:sz w:val="21"/>
                  <w:szCs w:val="21"/>
                  <w:u w:val="single"/>
                  <w:lang w:eastAsia="ru-RU"/>
                </w:rPr>
                <w:t>пункт 3   статьи 17</w:t>
              </w:r>
            </w:hyperlink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Федерального закона   от 08.11.2007 №   257-ФЗ «</w:t>
            </w:r>
            <w:hyperlink r:id="rId17" w:history="1">
              <w:r w:rsidRPr="003E1695">
                <w:rPr>
                  <w:rFonts w:ascii="Arial" w:eastAsia="Times New Roman" w:hAnsi="Arial" w:cs="Arial"/>
                  <w:color w:val="0088CC"/>
                  <w:sz w:val="21"/>
                  <w:szCs w:val="21"/>
                  <w:u w:val="single"/>
                  <w:lang w:eastAsia="ru-RU"/>
                </w:rPr>
                <w:t>Об   автомобильных дорогах и   о дорожной деятельности в Российской   Федерации и о   внесении изменений в   отдельные законодательные акты   Российской Федерации</w:t>
              </w:r>
            </w:hyperlink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»;</w:t>
            </w:r>
          </w:p>
          <w:p w:rsidR="003E1695" w:rsidRPr="003E1695" w:rsidRDefault="003E1695" w:rsidP="003E16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18" w:history="1">
              <w:r w:rsidRPr="003E1695">
                <w:rPr>
                  <w:rFonts w:ascii="Arial" w:eastAsia="Times New Roman" w:hAnsi="Arial" w:cs="Arial"/>
                  <w:color w:val="0088CC"/>
                  <w:sz w:val="21"/>
                  <w:szCs w:val="21"/>
                  <w:u w:val="single"/>
                  <w:lang w:eastAsia="ru-RU"/>
                </w:rPr>
                <w:t>приказ</w:t>
              </w:r>
            </w:hyperlink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Минтранса   России от 16.11.2012   №402 «</w:t>
            </w:r>
            <w:hyperlink r:id="rId19" w:history="1">
              <w:r w:rsidRPr="003E1695">
                <w:rPr>
                  <w:rFonts w:ascii="Arial" w:eastAsia="Times New Roman" w:hAnsi="Arial" w:cs="Arial"/>
                  <w:color w:val="0088CC"/>
                  <w:sz w:val="21"/>
                  <w:szCs w:val="21"/>
                  <w:u w:val="single"/>
                  <w:lang w:eastAsia="ru-RU"/>
                </w:rPr>
                <w:t xml:space="preserve">Об   утверждении Классификации работ   по капитальному ремонту,   ремонту и </w:t>
              </w:r>
              <w:r w:rsidRPr="003E1695">
                <w:rPr>
                  <w:rFonts w:ascii="Arial" w:eastAsia="Times New Roman" w:hAnsi="Arial" w:cs="Arial"/>
                  <w:color w:val="0088CC"/>
                  <w:sz w:val="21"/>
                  <w:szCs w:val="21"/>
                  <w:u w:val="single"/>
                  <w:lang w:eastAsia="ru-RU"/>
                </w:rPr>
                <w:lastRenderedPageBreak/>
                <w:t>содержанию   автомобильных дорог</w:t>
              </w:r>
            </w:hyperlink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E1695" w:rsidRPr="003E1695" w:rsidTr="003E1695">
        <w:tc>
          <w:tcPr>
            <w:tcW w:w="0" w:type="auto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6.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Осуществляется ли   ремонт автомобильных дорог   в соответствии с   требованиями технических регламентов   в целях поддержания   бесперебойного движения транспортных средств   по автомобильным дорогам   и безопасных условий   такого движения, а   также обеспечения сохранности   автомобильных дорог?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20" w:history="1">
              <w:r w:rsidRPr="003E1695">
                <w:rPr>
                  <w:rFonts w:ascii="Arial" w:eastAsia="Times New Roman" w:hAnsi="Arial" w:cs="Arial"/>
                  <w:color w:val="0088CC"/>
                  <w:sz w:val="21"/>
                  <w:szCs w:val="21"/>
                  <w:u w:val="single"/>
                  <w:lang w:eastAsia="ru-RU"/>
                </w:rPr>
                <w:t>пункт 1   статьи 18</w:t>
              </w:r>
            </w:hyperlink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Федерального закона   от 08.11.2007 №   257-ФЗ «</w:t>
            </w:r>
            <w:hyperlink r:id="rId21" w:history="1">
              <w:r w:rsidRPr="003E1695">
                <w:rPr>
                  <w:rFonts w:ascii="Arial" w:eastAsia="Times New Roman" w:hAnsi="Arial" w:cs="Arial"/>
                  <w:color w:val="0088CC"/>
                  <w:sz w:val="21"/>
                  <w:szCs w:val="21"/>
                  <w:u w:val="single"/>
                  <w:lang w:eastAsia="ru-RU"/>
                </w:rPr>
                <w:t>Об   автомобильных дорогах и   о дорожной деятельности в   Российской Федерации и   о внесении изменений   в отдельные законодательные акты   Российской Федерации</w:t>
              </w:r>
            </w:hyperlink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E1695" w:rsidRPr="003E1695" w:rsidTr="003E1695">
        <w:tc>
          <w:tcPr>
            <w:tcW w:w="0" w:type="auto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Осуществляется ли   прокладка, перенос или   переустройство инженерных коммуникаций, их   эксплуатация в границах   полосы отвода автомобильной дороги   на основании договора,   заключаемого владельцами таких   инженерных коммуникаций с   владельцем автомобильной дороги?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22" w:history="1">
              <w:r w:rsidRPr="003E1695">
                <w:rPr>
                  <w:rFonts w:ascii="Arial" w:eastAsia="Times New Roman" w:hAnsi="Arial" w:cs="Arial"/>
                  <w:color w:val="0088CC"/>
                  <w:sz w:val="21"/>
                  <w:szCs w:val="21"/>
                  <w:u w:val="single"/>
                  <w:lang w:eastAsia="ru-RU"/>
                </w:rPr>
                <w:t>пункт 2 статьи   19</w:t>
              </w:r>
            </w:hyperlink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Федерального закона   от 08.11.2007 №257-ФЗ   «Об автомобильных дорогах   и о дорожной   деятельности в Российской   Федерации и о   внесении изменений в   отдельные законодательные акты   Российской Федерации»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E1695" w:rsidRPr="003E1695" w:rsidTr="003E1695">
        <w:tc>
          <w:tcPr>
            <w:tcW w:w="0" w:type="auto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Осуществляется ли   прокладка, перенос, переустройство, эксплуатация инженерных   коммуникаций в границах   полос отвода и   придорожных полос автомобильных дорог   в соответствии с   техническими требованиями и   условиями, установленными договором   между владельцами автомобильных дорог   и инженерных коммуникаций?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23" w:history="1">
              <w:r w:rsidRPr="003E1695">
                <w:rPr>
                  <w:rFonts w:ascii="Arial" w:eastAsia="Times New Roman" w:hAnsi="Arial" w:cs="Arial"/>
                  <w:color w:val="0088CC"/>
                  <w:sz w:val="21"/>
                  <w:szCs w:val="21"/>
                  <w:u w:val="single"/>
                  <w:lang w:eastAsia="ru-RU"/>
                </w:rPr>
                <w:t>пункт 2 статьи   19</w:t>
              </w:r>
            </w:hyperlink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Федерального закона   от 08.11.2007 №   257-ФЗ «Об автомобильных дорогах   и о дорожной   деятельности в Российской   Федерации и о   внесении изменений в   отдельные законодательные акты   Российской Федерации»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E1695" w:rsidRPr="003E1695" w:rsidTr="003E1695">
        <w:tc>
          <w:tcPr>
            <w:tcW w:w="0" w:type="auto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Выдано ли   органом местного самоуправления разрешение   на строительство в   случае прокладки, переноса,   переустройства инженерных коммуникаций в границах придорожных   полос автомобильной дороги?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24" w:history="1">
              <w:r w:rsidRPr="003E1695">
                <w:rPr>
                  <w:rFonts w:ascii="Arial" w:eastAsia="Times New Roman" w:hAnsi="Arial" w:cs="Arial"/>
                  <w:color w:val="0088CC"/>
                  <w:sz w:val="21"/>
                  <w:szCs w:val="21"/>
                  <w:u w:val="single"/>
                  <w:lang w:eastAsia="ru-RU"/>
                </w:rPr>
                <w:t>пункт 5 статьи   19</w:t>
              </w:r>
            </w:hyperlink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Федерального закона   от 08.11.2007 №257-ФЗ   «Об автомобильных дорогах   и о дорожной   деятельности в Российской   Федераци</w:t>
            </w: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 и о   внесении изменений в   отдельные законодательные акты   Российской Федерации»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E1695" w:rsidRPr="003E1695" w:rsidTr="003E1695">
        <w:tc>
          <w:tcPr>
            <w:tcW w:w="0" w:type="auto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10.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Осуществляется ли   размещение объектов дорожного   сервиса в границах   полосы отвода автомобильной дороги   в соответствии с   документацией по планировке   территории и требованиями технических   регламентов?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25" w:history="1">
              <w:r w:rsidRPr="003E1695">
                <w:rPr>
                  <w:rFonts w:ascii="Arial" w:eastAsia="Times New Roman" w:hAnsi="Arial" w:cs="Arial"/>
                  <w:color w:val="0088CC"/>
                  <w:sz w:val="21"/>
                  <w:szCs w:val="21"/>
                  <w:u w:val="single"/>
                  <w:lang w:eastAsia="ru-RU"/>
                </w:rPr>
                <w:t>пункт 1 статьи   22</w:t>
              </w:r>
            </w:hyperlink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Федерального закона   от 08.11.2007 №257-ФЗ   «Об автомобильных дорогах   и о дорожной   деятельности в Российской   Федерации и о   внесении изменений в   отдельные законодательные акты   Российской Федерации»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E1695" w:rsidRPr="003E1695" w:rsidTr="003E1695">
        <w:tc>
          <w:tcPr>
            <w:tcW w:w="0" w:type="auto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ухудшают   ли объекты дорожного   сервиса видимость на   автомобильной дороге, другие   условия безопасности дорожного   движения, а также   условия использования и   содержания автомобильной дороги   и расположенных на   ней сооружений и   иных объектов?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26" w:history="1">
              <w:r w:rsidRPr="003E1695">
                <w:rPr>
                  <w:rFonts w:ascii="Arial" w:eastAsia="Times New Roman" w:hAnsi="Arial" w:cs="Arial"/>
                  <w:color w:val="0088CC"/>
                  <w:sz w:val="21"/>
                  <w:szCs w:val="21"/>
                  <w:u w:val="single"/>
                  <w:lang w:eastAsia="ru-RU"/>
                </w:rPr>
                <w:t>пункт 3 статьи   22</w:t>
              </w:r>
            </w:hyperlink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Федерального закона   от 08.11.2007 №   257-ФЗ «Об автомобильных дорогах   и о дорожной   деятельности в Российской   Федерации и о   внесении изменений в   отдельные законодательные акты   Российской Федерации»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E1695" w:rsidRPr="003E1695" w:rsidTr="003E1695">
        <w:tc>
          <w:tcPr>
            <w:tcW w:w="0" w:type="auto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Выдано ли   органом местного самоуправления при   строительстве,   реконструкции объектов дорожного   сервиса, размещаемых в   границах полосы отвода   автомобильной дороги местного   значения, разрешение на   строительство?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27" w:history="1">
              <w:r w:rsidRPr="003E1695">
                <w:rPr>
                  <w:rFonts w:ascii="Arial" w:eastAsia="Times New Roman" w:hAnsi="Arial" w:cs="Arial"/>
                  <w:color w:val="0088CC"/>
                  <w:sz w:val="21"/>
                  <w:szCs w:val="21"/>
                  <w:u w:val="single"/>
                  <w:lang w:eastAsia="ru-RU"/>
                </w:rPr>
                <w:t>пункт 4   статьи 22</w:t>
              </w:r>
            </w:hyperlink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Федерального закона   от 08.11.2007 №257-ФЗ   «Об автомобильных дорогах   и о дорожной   деятельности в Российской   Федерации и о   внесении изменений в   отдельные законодательные акты   Российской Федерации»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E1695" w:rsidRPr="003E1695" w:rsidTr="003E1695">
        <w:tc>
          <w:tcPr>
            <w:tcW w:w="0" w:type="auto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Оборудованы ли   объекты дорожного сервиса   стоянками и местами   остановки транспортных средств,   а также подъездами,   съездами и примыканиями </w:t>
            </w: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   целях обеспечения доступа   к ним с   автомобильной дороги?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28" w:history="1">
              <w:r w:rsidRPr="003E1695">
                <w:rPr>
                  <w:rFonts w:ascii="Arial" w:eastAsia="Times New Roman" w:hAnsi="Arial" w:cs="Arial"/>
                  <w:color w:val="0088CC"/>
                  <w:sz w:val="21"/>
                  <w:szCs w:val="21"/>
                  <w:u w:val="single"/>
                  <w:lang w:eastAsia="ru-RU"/>
                </w:rPr>
                <w:t>пункт 6   статьи 22</w:t>
              </w:r>
            </w:hyperlink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Федерального закона   от 08.11.2007 №257-ФЗ   «</w:t>
            </w:r>
            <w:hyperlink r:id="rId29" w:history="1">
              <w:r w:rsidRPr="003E1695">
                <w:rPr>
                  <w:rFonts w:ascii="Arial" w:eastAsia="Times New Roman" w:hAnsi="Arial" w:cs="Arial"/>
                  <w:color w:val="0088CC"/>
                  <w:sz w:val="21"/>
                  <w:szCs w:val="21"/>
                  <w:u w:val="single"/>
                  <w:lang w:eastAsia="ru-RU"/>
                </w:rPr>
                <w:t>Об   автомобильн</w:t>
              </w:r>
              <w:r w:rsidRPr="003E1695">
                <w:rPr>
                  <w:rFonts w:ascii="Arial" w:eastAsia="Times New Roman" w:hAnsi="Arial" w:cs="Arial"/>
                  <w:color w:val="0088CC"/>
                  <w:sz w:val="21"/>
                  <w:szCs w:val="21"/>
                  <w:u w:val="single"/>
                  <w:lang w:eastAsia="ru-RU"/>
                </w:rPr>
                <w:lastRenderedPageBreak/>
                <w:t>ых дорогах и   о дорожной деятельности в   Российской Федерации и   о внесении изменений   в отдельные законодательные акты   Российской Федерации</w:t>
              </w:r>
            </w:hyperlink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E1695" w:rsidRPr="003E1695" w:rsidTr="003E1695">
        <w:tc>
          <w:tcPr>
            <w:tcW w:w="0" w:type="auto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Осуществляется ли   в границах полос   отвода автомобильной дороги   выполнение работ, не   связанных со строительством, с   реконструкцией,   капитальным ремонтом, ремонтом   и содержанием автомобильной дороги,   а также с   размещением объектов дорожного   сервиса?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30" w:history="1">
              <w:r w:rsidRPr="003E1695">
                <w:rPr>
                  <w:rFonts w:ascii="Arial" w:eastAsia="Times New Roman" w:hAnsi="Arial" w:cs="Arial"/>
                  <w:color w:val="0088CC"/>
                  <w:sz w:val="21"/>
                  <w:szCs w:val="21"/>
                  <w:u w:val="single"/>
                  <w:lang w:eastAsia="ru-RU"/>
                </w:rPr>
                <w:t>пункт 3   статьи 25</w:t>
              </w:r>
            </w:hyperlink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Федерального закона   от 08.11.2007 №257-ФЗ   «Об автомобильных дорогах   и о дорожной   деятельности в Российской   Федерации и о   внесении изменений в   отдельные законодательные акты   Российской Федерации»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E1695" w:rsidRPr="003E1695" w:rsidTr="003E1695">
        <w:tc>
          <w:tcPr>
            <w:tcW w:w="0" w:type="auto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Размещены ли   в границах полос   отвода автомобильной дороги   здания, строения, сооружения   и другие объекты,   не предназначенные для   обслуживания автомобильной дороги,   ее строительства, реконструкции, капитального ремонта,   ремонта и содержания   и не относящиеся   к объектам дорожного   сервиса?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31" w:history="1">
              <w:r w:rsidRPr="003E1695">
                <w:rPr>
                  <w:rFonts w:ascii="Arial" w:eastAsia="Times New Roman" w:hAnsi="Arial" w:cs="Arial"/>
                  <w:color w:val="0088CC"/>
                  <w:sz w:val="21"/>
                  <w:szCs w:val="21"/>
                  <w:u w:val="single"/>
                  <w:lang w:eastAsia="ru-RU"/>
                </w:rPr>
                <w:t>пункт 3   статьи 25</w:t>
              </w:r>
            </w:hyperlink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Федерального закона   от 08.11.2007 №   257-ФЗ «</w:t>
            </w:r>
            <w:hyperlink r:id="rId32" w:history="1">
              <w:r w:rsidRPr="003E1695">
                <w:rPr>
                  <w:rFonts w:ascii="Arial" w:eastAsia="Times New Roman" w:hAnsi="Arial" w:cs="Arial"/>
                  <w:color w:val="0088CC"/>
                  <w:sz w:val="21"/>
                  <w:szCs w:val="21"/>
                  <w:u w:val="single"/>
                  <w:lang w:eastAsia="ru-RU"/>
                </w:rPr>
                <w:t>Об   автомобильных дорогах и   о дорожной деятельности в   Российской Федерации</w:t>
              </w:r>
            </w:hyperlink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и   о внесении изменений   в отдельные законодательные акты   Российской Федерации»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E1695" w:rsidRPr="003E1695" w:rsidTr="003E1695">
        <w:tc>
          <w:tcPr>
            <w:tcW w:w="0" w:type="auto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Производится ли   в границах полос   отвода автомобильной дороги   распашка земельных участков,   покос травы, осуществление рубок   и повреждение лесных   насаждений и иных   многолетних насаждений, снятие   дерна и выемка   грунта, за исключением   работ по содержанию   полосы отвода автомобильной дороги   или ремонту автомобильной дороги,   ее участков?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33" w:history="1">
              <w:r w:rsidRPr="003E1695">
                <w:rPr>
                  <w:rFonts w:ascii="Arial" w:eastAsia="Times New Roman" w:hAnsi="Arial" w:cs="Arial"/>
                  <w:color w:val="0088CC"/>
                  <w:sz w:val="21"/>
                  <w:szCs w:val="21"/>
                  <w:u w:val="single"/>
                  <w:lang w:eastAsia="ru-RU"/>
                </w:rPr>
                <w:t>пункт 3   статьи 25</w:t>
              </w:r>
            </w:hyperlink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Федерального закона   от 08.11.2007 № 257-ФЗ   «</w:t>
            </w:r>
            <w:hyperlink r:id="rId34" w:history="1">
              <w:r w:rsidRPr="003E1695">
                <w:rPr>
                  <w:rFonts w:ascii="Arial" w:eastAsia="Times New Roman" w:hAnsi="Arial" w:cs="Arial"/>
                  <w:color w:val="0088CC"/>
                  <w:sz w:val="21"/>
                  <w:szCs w:val="21"/>
                  <w:u w:val="single"/>
                  <w:lang w:eastAsia="ru-RU"/>
                </w:rPr>
                <w:t>Об   автомобильных дорогах и   о дорожной деятельности в   Российской Федерации и   о внесении изменений   в отдельные законодательные акты   Российской Федерации</w:t>
              </w:r>
            </w:hyperlink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E1695" w:rsidRPr="003E1695" w:rsidTr="003E1695">
        <w:tc>
          <w:tcPr>
            <w:tcW w:w="0" w:type="auto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Согласовано ли   в письменной форме   владельцем автомобильной дороги   строительство,   реконструкция </w:t>
            </w: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 границах   придорожных полос автомобильной дороги   объектов капитального строительства, объектов,   предназначенных для осуществления дорожной   деятельности, объектов дорожного   сервиса, установка рекламных   конструкций,   информационных щитов и   указателей?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35" w:history="1">
              <w:r w:rsidRPr="003E1695">
                <w:rPr>
                  <w:rFonts w:ascii="Arial" w:eastAsia="Times New Roman" w:hAnsi="Arial" w:cs="Arial"/>
                  <w:color w:val="0088CC"/>
                  <w:sz w:val="21"/>
                  <w:szCs w:val="21"/>
                  <w:u w:val="single"/>
                  <w:lang w:eastAsia="ru-RU"/>
                </w:rPr>
                <w:t>пункт 8   статьи 26</w:t>
              </w:r>
            </w:hyperlink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 Федерального закона   от 08.11.2007 </w:t>
            </w: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№   257-ФЗ «</w:t>
            </w:r>
            <w:hyperlink r:id="rId36" w:history="1">
              <w:r w:rsidRPr="003E1695">
                <w:rPr>
                  <w:rFonts w:ascii="Arial" w:eastAsia="Times New Roman" w:hAnsi="Arial" w:cs="Arial"/>
                  <w:color w:val="0088CC"/>
                  <w:sz w:val="21"/>
                  <w:szCs w:val="21"/>
                  <w:u w:val="single"/>
                  <w:lang w:eastAsia="ru-RU"/>
                </w:rPr>
                <w:t>Об   автомобильных дорогах и   о дорожной деятельности в   Российской Федерации и   о внесении изменений   в отдельные законодательные акты   Российской Федерации</w:t>
              </w:r>
            </w:hyperlink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E1695" w:rsidRPr="003E1695" w:rsidTr="003E1695">
        <w:tc>
          <w:tcPr>
            <w:tcW w:w="0" w:type="auto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18.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Содержит ли   письменное согласие технические   требования и условия,   подлежащие обязательному исполнению   лицами, осуществляющими строительство, реконструкцию в   границах придорожных полос   автомобильной дороги объектов   капитального   строительства, объектов, предназначенных для   осуществления дорожной деятельности, объектов   дорожного сервиса, установку   рекламных конструкций, информационных щитов   и указателей?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37" w:history="1">
              <w:r w:rsidRPr="003E1695">
                <w:rPr>
                  <w:rFonts w:ascii="Arial" w:eastAsia="Times New Roman" w:hAnsi="Arial" w:cs="Arial"/>
                  <w:color w:val="0088CC"/>
                  <w:sz w:val="21"/>
                  <w:szCs w:val="21"/>
                  <w:u w:val="single"/>
                  <w:lang w:eastAsia="ru-RU"/>
                </w:rPr>
                <w:t>пункт 8   статьи 26</w:t>
              </w:r>
            </w:hyperlink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Федерального закона   от 08.11.2007 №   257-ФЗ «</w:t>
            </w:r>
            <w:hyperlink r:id="rId38" w:history="1">
              <w:r w:rsidRPr="003E1695">
                <w:rPr>
                  <w:rFonts w:ascii="Arial" w:eastAsia="Times New Roman" w:hAnsi="Arial" w:cs="Arial"/>
                  <w:color w:val="0088CC"/>
                  <w:sz w:val="21"/>
                  <w:szCs w:val="21"/>
                  <w:u w:val="single"/>
                  <w:lang w:eastAsia="ru-RU"/>
                </w:rPr>
                <w:t>Об   автомобильных дорогах и   о дорожной деятельности в   Российской Федерации и   о внесении изменений   в отдельные законодательные акты   Российской Федерации</w:t>
              </w:r>
            </w:hyperlink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E1695" w:rsidRPr="003E1695" w:rsidTr="003E1695">
        <w:tc>
          <w:tcPr>
            <w:tcW w:w="0" w:type="auto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Соблюдаются ли требования перевозки пассажиров и багажа?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Ст. 19 -22 Федерального закона от 8 ноября 2007 г. N 259-ФЗ "Устав автомобильного транспорта и городского наземного электрического транспорта"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E1695" w:rsidRPr="003E1695" w:rsidTr="003E1695">
        <w:tc>
          <w:tcPr>
            <w:tcW w:w="0" w:type="auto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Соблюдаются ли требования к проектируемым, строящемся, реконструируемым, капитально ремонтируемым и эксплуатируемым объектам дорожного и придорожного сервиса, предназначенного для размещения на автомобильных дорогах общего пользования с целью обслуживания участников дорожного движения по пути следования?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ГОСТ 33062-2014 «Дороги автомобильные общего пользования. Требования к размещению объектов дорожного и придорожного сервиса»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E1695" w:rsidRPr="003E1695" w:rsidTr="003E1695">
        <w:tc>
          <w:tcPr>
            <w:tcW w:w="0" w:type="auto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Соблюдаются ли </w:t>
            </w:r>
            <w:r w:rsidRPr="003E1695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ru-RU"/>
              </w:rPr>
              <w:t>Правила</w:t>
            </w: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перевозок пассажиров и </w:t>
            </w:r>
            <w:r w:rsidRPr="003E1695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ru-RU"/>
              </w:rPr>
              <w:t>багажа</w:t>
            </w: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автомобильным транспортом и </w:t>
            </w:r>
            <w:r w:rsidRPr="003E1695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ru-RU"/>
              </w:rPr>
              <w:t>городским наземным электрическим</w:t>
            </w: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транспортом?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Постановление Правительства РФ от 1 октября 2020 г. N 1586 "Об утверждении Правил перевозок пассажиров и багажа автомобильным транспортом и городским наземным </w:t>
            </w: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электрическим транспортом"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E1695" w:rsidRPr="003E1695" w:rsidTr="003E1695">
        <w:tc>
          <w:tcPr>
            <w:tcW w:w="0" w:type="auto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Соблюдается ли порядок содержания и ремонта автомобильных дорог общего пользования местного </w:t>
            </w:r>
            <w:proofErr w:type="gramStart"/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значения ?</w:t>
            </w:r>
            <w:proofErr w:type="gramEnd"/>
          </w:p>
          <w:p w:rsidR="003E1695" w:rsidRPr="003E1695" w:rsidRDefault="003E1695" w:rsidP="003E16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3E1695" w:rsidRPr="003E1695" w:rsidRDefault="003E1695" w:rsidP="003E16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3E1695" w:rsidRPr="003E1695" w:rsidRDefault="003E1695" w:rsidP="003E16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3E1695" w:rsidRPr="003E1695" w:rsidRDefault="003E1695" w:rsidP="003E16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Постановление администрации </w:t>
            </w:r>
            <w:proofErr w:type="spellStart"/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от 30.12.2021 года №354</w:t>
            </w:r>
          </w:p>
          <w:p w:rsidR="003E1695" w:rsidRPr="003E1695" w:rsidRDefault="003E1695" w:rsidP="003E16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«О дорожной деятельности на территории </w:t>
            </w:r>
            <w:proofErr w:type="spellStart"/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2020-2024 годы»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E1695" w:rsidRPr="003E1695" w:rsidTr="003E1695">
        <w:tc>
          <w:tcPr>
            <w:tcW w:w="0" w:type="auto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1695" w:rsidRPr="003E1695" w:rsidRDefault="003E1695" w:rsidP="003E16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3E1695" w:rsidRPr="003E1695" w:rsidRDefault="003E1695" w:rsidP="003E16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E16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"__" ________ 20__ г.</w:t>
      </w:r>
    </w:p>
    <w:p w:rsidR="003E1695" w:rsidRPr="003E1695" w:rsidRDefault="003E1695" w:rsidP="003E16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E16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(указывается дата</w:t>
      </w:r>
    </w:p>
    <w:p w:rsidR="003E1695" w:rsidRPr="003E1695" w:rsidRDefault="003E1695" w:rsidP="003E16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E16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заполнения</w:t>
      </w:r>
    </w:p>
    <w:p w:rsidR="003E1695" w:rsidRPr="003E1695" w:rsidRDefault="003E1695" w:rsidP="003E16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E16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проверочного листа)</w:t>
      </w:r>
    </w:p>
    <w:p w:rsidR="003E1695" w:rsidRPr="003E1695" w:rsidRDefault="003E1695" w:rsidP="003E16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E16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               _____________      _______________________________</w:t>
      </w:r>
    </w:p>
    <w:p w:rsidR="003E1695" w:rsidRPr="003E1695" w:rsidRDefault="003E1695" w:rsidP="003E16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E16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(должность </w:t>
      </w:r>
      <w:proofErr w:type="gramStart"/>
      <w:r w:rsidRPr="003E16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лица,   </w:t>
      </w:r>
      <w:proofErr w:type="gramEnd"/>
      <w:r w:rsidRPr="003E16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                               (подпись)            (фамилия, имя, отчество (при наличии)</w:t>
      </w:r>
    </w:p>
    <w:p w:rsidR="003E1695" w:rsidRPr="003E1695" w:rsidRDefault="003E1695" w:rsidP="003E16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E16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заполнившего проверочный                                              лица, заполнившего проверочный лист)</w:t>
      </w:r>
    </w:p>
    <w:p w:rsidR="003E1695" w:rsidRPr="003E1695" w:rsidRDefault="003E1695" w:rsidP="003E16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E16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лист)      </w:t>
      </w:r>
    </w:p>
    <w:p w:rsidR="00E12B27" w:rsidRDefault="00E12B27">
      <w:bookmarkStart w:id="0" w:name="_GoBack"/>
      <w:bookmarkEnd w:id="0"/>
    </w:p>
    <w:sectPr w:rsidR="00E1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15CCA"/>
    <w:multiLevelType w:val="multilevel"/>
    <w:tmpl w:val="F7F05A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A348B3"/>
    <w:multiLevelType w:val="multilevel"/>
    <w:tmpl w:val="94E24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54E75"/>
    <w:multiLevelType w:val="multilevel"/>
    <w:tmpl w:val="342CDB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254F0F"/>
    <w:multiLevelType w:val="multilevel"/>
    <w:tmpl w:val="964C70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C753A6"/>
    <w:multiLevelType w:val="multilevel"/>
    <w:tmpl w:val="9BC8F6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541FAB"/>
    <w:multiLevelType w:val="multilevel"/>
    <w:tmpl w:val="5896F9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9F2867"/>
    <w:multiLevelType w:val="multilevel"/>
    <w:tmpl w:val="6F103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695"/>
    <w:rsid w:val="003E1695"/>
    <w:rsid w:val="00E1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BB74DD-4292-4838-A295-C03971572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1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1695"/>
    <w:rPr>
      <w:b/>
      <w:bCs/>
    </w:rPr>
  </w:style>
  <w:style w:type="character" w:styleId="a5">
    <w:name w:val="Hyperlink"/>
    <w:basedOn w:val="a0"/>
    <w:uiPriority w:val="99"/>
    <w:semiHidden/>
    <w:unhideWhenUsed/>
    <w:rsid w:val="003E1695"/>
    <w:rPr>
      <w:color w:val="0000FF"/>
      <w:u w:val="single"/>
    </w:rPr>
  </w:style>
  <w:style w:type="character" w:styleId="a6">
    <w:name w:val="Emphasis"/>
    <w:basedOn w:val="a0"/>
    <w:uiPriority w:val="20"/>
    <w:qFormat/>
    <w:rsid w:val="003E16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7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313AE05C-60D9-4F9E-8A34-D942808694A8" TargetMode="External"/><Relationship Id="rId13" Type="http://schemas.openxmlformats.org/officeDocument/2006/relationships/hyperlink" Target="http://pravo.minjust.ru/" TargetMode="External"/><Relationship Id="rId18" Type="http://schemas.openxmlformats.org/officeDocument/2006/relationships/hyperlink" Target="http://pravo.minjust.ru/" TargetMode="External"/><Relationship Id="rId26" Type="http://schemas.openxmlformats.org/officeDocument/2006/relationships/hyperlink" Target="http://pravo.minjust.ru/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pravo-search.minjust.ru:8080/bigs/showDocument.html?id=313AE05C-60D9-4F9E-8A34-D942808694A8" TargetMode="External"/><Relationship Id="rId34" Type="http://schemas.openxmlformats.org/officeDocument/2006/relationships/hyperlink" Target="http://pravo-search.minjust.ru:8080/bigs/showDocument.html?id=313AE05C-60D9-4F9E-8A34-D942808694A8" TargetMode="External"/><Relationship Id="rId7" Type="http://schemas.openxmlformats.org/officeDocument/2006/relationships/hyperlink" Target="http://pravo.minjust.ru/" TargetMode="External"/><Relationship Id="rId12" Type="http://schemas.openxmlformats.org/officeDocument/2006/relationships/hyperlink" Target="http://pravo.minjust.ru/" TargetMode="External"/><Relationship Id="rId17" Type="http://schemas.openxmlformats.org/officeDocument/2006/relationships/hyperlink" Target="http://pravo-search.minjust.ru:8080/bigs/showDocument.html?id=313AE05C-60D9-4F9E-8A34-D942808694A8" TargetMode="External"/><Relationship Id="rId25" Type="http://schemas.openxmlformats.org/officeDocument/2006/relationships/hyperlink" Target="http://pravo.minjust.ru/" TargetMode="External"/><Relationship Id="rId33" Type="http://schemas.openxmlformats.org/officeDocument/2006/relationships/hyperlink" Target="http://pravo.minjust.ru/" TargetMode="External"/><Relationship Id="rId38" Type="http://schemas.openxmlformats.org/officeDocument/2006/relationships/hyperlink" Target="http://pravo-search.minjust.ru:8080/bigs/showDocument.html?id=313AE05C-60D9-4F9E-8A34-D942808694A8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.minjust.ru/" TargetMode="External"/><Relationship Id="rId20" Type="http://schemas.openxmlformats.org/officeDocument/2006/relationships/hyperlink" Target="http://pravo.minjust.ru/" TargetMode="External"/><Relationship Id="rId29" Type="http://schemas.openxmlformats.org/officeDocument/2006/relationships/hyperlink" Target="http://pravo-search.minjust.ru:8080/bigs/showDocument.html?id=313AE05C-60D9-4F9E-8A34-D942808694A8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6820C1AA13DE8BC93BCB8888448E0CB6BBF3D154D93EA86F9E151A51F671B4906F031A8DE48521240C5FE3E6952FBE7F2787E9938BF2665kA7DM" TargetMode="External"/><Relationship Id="rId11" Type="http://schemas.openxmlformats.org/officeDocument/2006/relationships/hyperlink" Target="http://pravo.minjust.ru/" TargetMode="External"/><Relationship Id="rId24" Type="http://schemas.openxmlformats.org/officeDocument/2006/relationships/hyperlink" Target="http://pravo.minjust.ru/" TargetMode="External"/><Relationship Id="rId32" Type="http://schemas.openxmlformats.org/officeDocument/2006/relationships/hyperlink" Target="http://pravo-search.minjust.ru:8080/bigs/showDocument.html?id=313AE05C-60D9-4F9E-8A34-D942808694A8" TargetMode="External"/><Relationship Id="rId37" Type="http://schemas.openxmlformats.org/officeDocument/2006/relationships/hyperlink" Target="http://pravo.minjust.ru/" TargetMode="External"/><Relationship Id="rId40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://pravo-search.minjust.ru:8080/bigs/showDocument.html?id=313AE05C-60D9-4F9E-8A34-D942808694A8" TargetMode="External"/><Relationship Id="rId23" Type="http://schemas.openxmlformats.org/officeDocument/2006/relationships/hyperlink" Target="http://pravo.minjust.ru/" TargetMode="External"/><Relationship Id="rId28" Type="http://schemas.openxmlformats.org/officeDocument/2006/relationships/hyperlink" Target="http://pravo.minjust.ru/" TargetMode="External"/><Relationship Id="rId36" Type="http://schemas.openxmlformats.org/officeDocument/2006/relationships/hyperlink" Target="http://pravo-search.minjust.ru:8080/bigs/showDocument.html?id=313AE05C-60D9-4F9E-8A34-D942808694A8" TargetMode="External"/><Relationship Id="rId10" Type="http://schemas.openxmlformats.org/officeDocument/2006/relationships/hyperlink" Target="http://pravo-search.minjust.ru:8080/bigs/showDocument.html?id=313AE05C-60D9-4F9E-8A34-D942808694A8" TargetMode="External"/><Relationship Id="rId19" Type="http://schemas.openxmlformats.org/officeDocument/2006/relationships/hyperlink" Target="http://pravo-search.minjust.ru:8080/bigs/showDocument.html?id=E5BB8E40-60D6-4349-A187-BB63B310025C" TargetMode="External"/><Relationship Id="rId31" Type="http://schemas.openxmlformats.org/officeDocument/2006/relationships/hyperlink" Target="http://pravo.minjus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minjust.ru/" TargetMode="External"/><Relationship Id="rId14" Type="http://schemas.openxmlformats.org/officeDocument/2006/relationships/hyperlink" Target="http://pravo.minjust.ru/" TargetMode="External"/><Relationship Id="rId22" Type="http://schemas.openxmlformats.org/officeDocument/2006/relationships/hyperlink" Target="http://pravo.minjust.ru/" TargetMode="External"/><Relationship Id="rId27" Type="http://schemas.openxmlformats.org/officeDocument/2006/relationships/hyperlink" Target="http://pravo.minjust.ru/" TargetMode="External"/><Relationship Id="rId30" Type="http://schemas.openxmlformats.org/officeDocument/2006/relationships/hyperlink" Target="http://pravo.minjust.ru/" TargetMode="External"/><Relationship Id="rId35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2888</Words>
  <Characters>16468</Characters>
  <Application>Microsoft Office Word</Application>
  <DocSecurity>0</DocSecurity>
  <Lines>137</Lines>
  <Paragraphs>38</Paragraphs>
  <ScaleCrop>false</ScaleCrop>
  <Company>SPecialiST RePack</Company>
  <LinksUpToDate>false</LinksUpToDate>
  <CharactersWithSpaces>19318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2024-02-29T05:19:00Z</dcterms:created>
  <dcterms:modified xsi:type="dcterms:W3CDTF">2024-02-29T05:20:00Z</dcterms:modified>
</cp:coreProperties>
</file>