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15" w:rsidRPr="00AF3C15" w:rsidRDefault="00AF3C15" w:rsidP="00AF3C15">
      <w:pPr>
        <w:shd w:val="clear" w:color="auto" w:fill="FFFFFF"/>
        <w:spacing w:after="150" w:line="240" w:lineRule="auto"/>
        <w:jc w:val="center"/>
        <w:rPr>
          <w:rFonts w:ascii="Arial" w:eastAsia="Times New Roman" w:hAnsi="Arial" w:cs="Arial"/>
          <w:color w:val="333333"/>
          <w:sz w:val="21"/>
          <w:szCs w:val="21"/>
          <w:lang w:eastAsia="ru-RU"/>
        </w:rPr>
      </w:pPr>
      <w:r w:rsidRPr="00AF3C15">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AF3C15" w:rsidRPr="00AF3C15" w:rsidRDefault="00AF3C15" w:rsidP="00AF3C15">
      <w:pPr>
        <w:shd w:val="clear" w:color="auto" w:fill="FFFFFF"/>
        <w:spacing w:after="150" w:line="240" w:lineRule="auto"/>
        <w:jc w:val="center"/>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САРАТОВСКАЯ ОБЛАСТЬ</w:t>
      </w:r>
    </w:p>
    <w:p w:rsidR="00AF3C15" w:rsidRPr="00AF3C15" w:rsidRDefault="00AF3C15" w:rsidP="00AF3C15">
      <w:pPr>
        <w:shd w:val="clear" w:color="auto" w:fill="FFFFFF"/>
        <w:spacing w:after="150" w:line="240" w:lineRule="auto"/>
        <w:jc w:val="center"/>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ЭНГЕЛЬССКИЙ МУНИЦИПАЛЬНЫЙ РАЙОН</w:t>
      </w:r>
    </w:p>
    <w:p w:rsidR="00AF3C15" w:rsidRPr="00AF3C15" w:rsidRDefault="00AF3C15" w:rsidP="00AF3C15">
      <w:pPr>
        <w:shd w:val="clear" w:color="auto" w:fill="FFFFFF"/>
        <w:spacing w:after="150" w:line="240" w:lineRule="auto"/>
        <w:jc w:val="center"/>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НОВОПУШКИНСКОЕ МУНИЦИПАЛЬНОЕ ОБРАЗОВАНИЕ</w:t>
      </w:r>
    </w:p>
    <w:p w:rsidR="00AF3C15" w:rsidRPr="00AF3C15" w:rsidRDefault="00AF3C15" w:rsidP="00AF3C15">
      <w:pPr>
        <w:shd w:val="clear" w:color="auto" w:fill="FFFFFF"/>
        <w:spacing w:after="150" w:line="240" w:lineRule="auto"/>
        <w:jc w:val="center"/>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 АДМИНИСТРАЦИЯ</w:t>
      </w:r>
    </w:p>
    <w:p w:rsidR="00AF3C15" w:rsidRPr="00AF3C15" w:rsidRDefault="00AF3C15" w:rsidP="00AF3C15">
      <w:pPr>
        <w:shd w:val="clear" w:color="auto" w:fill="FFFFFF"/>
        <w:spacing w:after="150" w:line="240" w:lineRule="auto"/>
        <w:jc w:val="center"/>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НОВОПУШКИНСКОГО МУНИЦИПАЛЬНОГО ОБРАЗОВАНИЯ</w:t>
      </w:r>
    </w:p>
    <w:p w:rsidR="00AF3C15" w:rsidRPr="00AF3C15" w:rsidRDefault="00AF3C15" w:rsidP="00AF3C15">
      <w:pPr>
        <w:shd w:val="clear" w:color="auto" w:fill="FFFFFF"/>
        <w:spacing w:after="150" w:line="240" w:lineRule="auto"/>
        <w:jc w:val="center"/>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ПОСТАНОВЛЕНИЕ</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от 31.08.2018 года                                                                                                                             № 169</w:t>
      </w:r>
    </w:p>
    <w:p w:rsidR="00AF3C15" w:rsidRPr="00AF3C15" w:rsidRDefault="00AF3C15" w:rsidP="00AF3C15">
      <w:pPr>
        <w:shd w:val="clear" w:color="auto" w:fill="FFFFFF"/>
        <w:spacing w:after="150" w:line="240" w:lineRule="auto"/>
        <w:jc w:val="center"/>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 Пробуждение</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Об утверждении Административного регламента </w:t>
      </w:r>
      <w:hyperlink r:id="rId6" w:history="1">
        <w:r w:rsidRPr="00AF3C15">
          <w:rPr>
            <w:rFonts w:ascii="Arial" w:eastAsia="Times New Roman" w:hAnsi="Arial" w:cs="Arial"/>
            <w:b/>
            <w:bCs/>
            <w:color w:val="0088CC"/>
            <w:sz w:val="21"/>
            <w:szCs w:val="21"/>
            <w:lang w:eastAsia="ru-RU"/>
          </w:rPr>
          <w:t>исполнения муниципальной функции «Осуществление</w:t>
        </w:r>
      </w:hyperlink>
      <w:hyperlink r:id="rId7" w:history="1">
        <w:r w:rsidRPr="00AF3C15">
          <w:rPr>
            <w:rFonts w:ascii="Arial" w:eastAsia="Times New Roman" w:hAnsi="Arial" w:cs="Arial"/>
            <w:b/>
            <w:bCs/>
            <w:color w:val="0088CC"/>
            <w:sz w:val="21"/>
            <w:szCs w:val="21"/>
            <w:lang w:eastAsia="ru-RU"/>
          </w:rPr>
          <w:t> муниципального контроля за обеспечением сохранности </w:t>
        </w:r>
      </w:hyperlink>
      <w:hyperlink r:id="rId8" w:history="1">
        <w:r w:rsidRPr="00AF3C15">
          <w:rPr>
            <w:rFonts w:ascii="Arial" w:eastAsia="Times New Roman" w:hAnsi="Arial" w:cs="Arial"/>
            <w:b/>
            <w:bCs/>
            <w:color w:val="0088CC"/>
            <w:sz w:val="21"/>
            <w:szCs w:val="21"/>
            <w:lang w:eastAsia="ru-RU"/>
          </w:rPr>
          <w:t>автомобильных дорог местного значения в границах</w:t>
        </w:r>
      </w:hyperlink>
      <w:hyperlink r:id="rId9" w:history="1">
        <w:r w:rsidRPr="00AF3C15">
          <w:rPr>
            <w:rFonts w:ascii="Arial" w:eastAsia="Times New Roman" w:hAnsi="Arial" w:cs="Arial"/>
            <w:b/>
            <w:bCs/>
            <w:color w:val="0088CC"/>
            <w:sz w:val="21"/>
            <w:szCs w:val="21"/>
            <w:lang w:eastAsia="ru-RU"/>
          </w:rPr>
          <w:t> населенных пунктов Новопушкинского муниципального образования»</w:t>
        </w:r>
      </w:hyperlink>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Руководствуясь Федеральным законом от 06.10.2003 года № 131-ФЗ «Об общих принципах организации местного самоуправления в Российской Федерации», Федеральным законом от 10.12.1995 года № 196-ФЗ «О безопасности дорожного движения», Федеральным законом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history="1">
        <w:r w:rsidRPr="00AF3C15">
          <w:rPr>
            <w:rFonts w:ascii="Arial" w:eastAsia="Times New Roman" w:hAnsi="Arial" w:cs="Arial"/>
            <w:color w:val="0088CC"/>
            <w:sz w:val="21"/>
            <w:szCs w:val="21"/>
            <w:u w:val="single"/>
            <w:lang w:eastAsia="ru-RU"/>
          </w:rPr>
          <w:t>Федеральным законом</w:t>
        </w:r>
      </w:hyperlink>
      <w:r w:rsidRPr="00AF3C15">
        <w:rPr>
          <w:rFonts w:ascii="Arial" w:eastAsia="Times New Roman" w:hAnsi="Arial" w:cs="Arial"/>
          <w:color w:val="333333"/>
          <w:sz w:val="21"/>
          <w:szCs w:val="21"/>
          <w:lang w:eastAsia="ru-RU"/>
        </w:rPr>
        <w:t>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11" w:history="1">
        <w:r w:rsidRPr="00AF3C15">
          <w:rPr>
            <w:rFonts w:ascii="Arial" w:eastAsia="Times New Roman" w:hAnsi="Arial" w:cs="Arial"/>
            <w:color w:val="0088CC"/>
            <w:sz w:val="21"/>
            <w:szCs w:val="21"/>
            <w:u w:val="single"/>
            <w:lang w:eastAsia="ru-RU"/>
          </w:rPr>
          <w:t>постановлением</w:t>
        </w:r>
      </w:hyperlink>
      <w:r w:rsidRPr="00AF3C15">
        <w:rPr>
          <w:rFonts w:ascii="Arial" w:eastAsia="Times New Roman" w:hAnsi="Arial" w:cs="Arial"/>
          <w:color w:val="333333"/>
          <w:sz w:val="21"/>
          <w:szCs w:val="21"/>
          <w:lang w:eastAsia="ru-RU"/>
        </w:rPr>
        <w:t> Правительства Саратовской области от 26.08.2011 года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w:t>
      </w:r>
      <w:hyperlink r:id="rId12" w:history="1">
        <w:r w:rsidRPr="00AF3C15">
          <w:rPr>
            <w:rFonts w:ascii="Arial" w:eastAsia="Times New Roman" w:hAnsi="Arial" w:cs="Arial"/>
            <w:color w:val="0088CC"/>
            <w:sz w:val="21"/>
            <w:szCs w:val="21"/>
            <w:u w:val="single"/>
            <w:lang w:eastAsia="ru-RU"/>
          </w:rPr>
          <w:t>решение</w:t>
        </w:r>
      </w:hyperlink>
      <w:r w:rsidRPr="00AF3C15">
        <w:rPr>
          <w:rFonts w:ascii="Arial" w:eastAsia="Times New Roman" w:hAnsi="Arial" w:cs="Arial"/>
          <w:color w:val="333333"/>
          <w:sz w:val="21"/>
          <w:szCs w:val="21"/>
          <w:lang w:eastAsia="ru-RU"/>
        </w:rPr>
        <w:t>м Совета депутатов Новопушкинского муниципального образования от 30.11.2016 года № 294/47-01 «Об утверждении порядка об осуществлении контроля за обеспечением сохранности автомобильных дорог местного значения Новопушкинского муниципального Энгельсского муниципального района Саратовской области», администрация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ПОСТАНОВЛЯЕТ:</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 </w:t>
      </w:r>
    </w:p>
    <w:p w:rsidR="00AF3C15" w:rsidRPr="00AF3C15" w:rsidRDefault="00AF3C15" w:rsidP="00AF3C1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Утвердить административный регламент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Новопушкинского муниципального образования», согласно приложению.</w:t>
      </w:r>
    </w:p>
    <w:p w:rsidR="00AF3C15" w:rsidRPr="00AF3C15" w:rsidRDefault="00AF3C15" w:rsidP="00AF3C1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(www.engels-city.ru/2009-10-27-11-44-32).</w:t>
      </w:r>
    </w:p>
    <w:p w:rsidR="00AF3C15" w:rsidRPr="00AF3C15" w:rsidRDefault="00AF3C15" w:rsidP="00AF3C1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AF3C15" w:rsidRPr="00AF3C15" w:rsidRDefault="00AF3C15" w:rsidP="00AF3C1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А.С. Цыбина.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lastRenderedPageBreak/>
        <w:t>Глава Новопушкинского</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муниципального образования                                                О.Г. Бубнова</w:t>
      </w:r>
    </w:p>
    <w:p w:rsidR="00AF3C15" w:rsidRPr="00AF3C15" w:rsidRDefault="00AF3C15" w:rsidP="00AF3C15">
      <w:pPr>
        <w:shd w:val="clear" w:color="auto" w:fill="FFFFFF"/>
        <w:spacing w:after="150" w:line="240" w:lineRule="auto"/>
        <w:jc w:val="right"/>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Приложение</w:t>
      </w:r>
      <w:r w:rsidRPr="00AF3C15">
        <w:rPr>
          <w:rFonts w:ascii="Arial" w:eastAsia="Times New Roman" w:hAnsi="Arial" w:cs="Arial"/>
          <w:color w:val="333333"/>
          <w:sz w:val="21"/>
          <w:szCs w:val="21"/>
          <w:lang w:eastAsia="ru-RU"/>
        </w:rPr>
        <w:br/>
        <w:t>к </w:t>
      </w:r>
      <w:hyperlink r:id="rId13" w:anchor="sub_0" w:history="1">
        <w:r w:rsidRPr="00AF3C15">
          <w:rPr>
            <w:rFonts w:ascii="Arial" w:eastAsia="Times New Roman" w:hAnsi="Arial" w:cs="Arial"/>
            <w:color w:val="0088CC"/>
            <w:sz w:val="21"/>
            <w:szCs w:val="21"/>
            <w:u w:val="single"/>
            <w:lang w:eastAsia="ru-RU"/>
          </w:rPr>
          <w:t>постановлению</w:t>
        </w:r>
      </w:hyperlink>
      <w:r w:rsidRPr="00AF3C15">
        <w:rPr>
          <w:rFonts w:ascii="Arial" w:eastAsia="Times New Roman" w:hAnsi="Arial" w:cs="Arial"/>
          <w:color w:val="333333"/>
          <w:sz w:val="21"/>
          <w:szCs w:val="21"/>
          <w:lang w:eastAsia="ru-RU"/>
        </w:rPr>
        <w:t> администрации</w:t>
      </w:r>
    </w:p>
    <w:p w:rsidR="00AF3C15" w:rsidRPr="00AF3C15" w:rsidRDefault="00AF3C15" w:rsidP="00AF3C15">
      <w:pPr>
        <w:shd w:val="clear" w:color="auto" w:fill="FFFFFF"/>
        <w:spacing w:after="150" w:line="240" w:lineRule="auto"/>
        <w:jc w:val="right"/>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Новопушкинского муниципального образования</w:t>
      </w:r>
    </w:p>
    <w:p w:rsidR="00AF3C15" w:rsidRPr="00AF3C15" w:rsidRDefault="00AF3C15" w:rsidP="00AF3C15">
      <w:pPr>
        <w:shd w:val="clear" w:color="auto" w:fill="FFFFFF"/>
        <w:spacing w:after="150" w:line="240" w:lineRule="auto"/>
        <w:jc w:val="right"/>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от 31.08.2018 года № 169</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 </w:t>
      </w:r>
    </w:p>
    <w:p w:rsidR="00AF3C15" w:rsidRPr="00AF3C15" w:rsidRDefault="00AF3C15" w:rsidP="00AF3C15">
      <w:pPr>
        <w:shd w:val="clear" w:color="auto" w:fill="FFFFFF"/>
        <w:spacing w:after="150" w:line="240" w:lineRule="auto"/>
        <w:jc w:val="center"/>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Административный регламент</w:t>
      </w:r>
      <w:r w:rsidRPr="00AF3C15">
        <w:rPr>
          <w:rFonts w:ascii="Arial" w:eastAsia="Times New Roman" w:hAnsi="Arial" w:cs="Arial"/>
          <w:b/>
          <w:bCs/>
          <w:color w:val="333333"/>
          <w:sz w:val="21"/>
          <w:szCs w:val="21"/>
          <w:lang w:eastAsia="ru-RU"/>
        </w:rPr>
        <w:br/>
        <w:t>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Новопушкинского муниципального образования»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1. Общие положения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1.1. Административный регламент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Новопушкинского муниципального образования» (далее - Регламент) определяет сроки и последовательность административных процедур (действий) при осуществлении муниципальной функции.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Настоящий регламент также определяет порядок взаимодействия между уполномоченным органом местного самоуправления, осуществляющим муниципальный контроль за обеспечением сохранности автомобильных дорог местного значения с физическими и юридическими лицами, органами государственной власти, иными органами местного самоуправления, учреждениями, организациями.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1.2. Уполномоченным органом местного самоуправления, осуществляющим муниципальный контроль за обеспечением сохранности автомобильных дорог местного значения в границах населенных пунктов Новопушкинского муниципального образования (далее - орган муниципального контроля) в лице уполномоченного должностного лица.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1.3. Нормативные правовые акты, регулирующие исполнение муниципальной функции: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w:t>
      </w:r>
      <w:hyperlink r:id="rId14" w:history="1">
        <w:r w:rsidRPr="00AF3C15">
          <w:rPr>
            <w:rFonts w:ascii="Arial" w:eastAsia="Times New Roman" w:hAnsi="Arial" w:cs="Arial"/>
            <w:color w:val="0088CC"/>
            <w:sz w:val="21"/>
            <w:szCs w:val="21"/>
            <w:u w:val="single"/>
            <w:lang w:eastAsia="ru-RU"/>
          </w:rPr>
          <w:t>Федеральный закон</w:t>
        </w:r>
      </w:hyperlink>
      <w:r w:rsidRPr="00AF3C15">
        <w:rPr>
          <w:rFonts w:ascii="Arial" w:eastAsia="Times New Roman" w:hAnsi="Arial" w:cs="Arial"/>
          <w:color w:val="333333"/>
          <w:sz w:val="21"/>
          <w:szCs w:val="21"/>
          <w:lang w:eastAsia="ru-RU"/>
        </w:rPr>
        <w:t> от 6 октября 2003 года № 131-ФЗ «Об общих принципах организации местного самоуправления в Российской Федерации»;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 </w:t>
      </w:r>
      <w:hyperlink r:id="rId15" w:history="1">
        <w:r w:rsidRPr="00AF3C15">
          <w:rPr>
            <w:rFonts w:ascii="Arial" w:eastAsia="Times New Roman" w:hAnsi="Arial" w:cs="Arial"/>
            <w:color w:val="0088CC"/>
            <w:sz w:val="21"/>
            <w:szCs w:val="21"/>
            <w:u w:val="single"/>
            <w:lang w:eastAsia="ru-RU"/>
          </w:rPr>
          <w:t>Федеральный закон</w:t>
        </w:r>
      </w:hyperlink>
      <w:r w:rsidRPr="00AF3C15">
        <w:rPr>
          <w:rFonts w:ascii="Arial" w:eastAsia="Times New Roman" w:hAnsi="Arial" w:cs="Arial"/>
          <w:color w:val="333333"/>
          <w:sz w:val="21"/>
          <w:szCs w:val="21"/>
          <w:lang w:eastAsia="ru-RU"/>
        </w:rPr>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 </w:t>
      </w:r>
      <w:hyperlink r:id="rId16" w:history="1">
        <w:r w:rsidRPr="00AF3C15">
          <w:rPr>
            <w:rFonts w:ascii="Arial" w:eastAsia="Times New Roman" w:hAnsi="Arial" w:cs="Arial"/>
            <w:color w:val="0088CC"/>
            <w:sz w:val="21"/>
            <w:szCs w:val="21"/>
            <w:u w:val="single"/>
            <w:lang w:eastAsia="ru-RU"/>
          </w:rPr>
          <w:t>Федеральный закон</w:t>
        </w:r>
      </w:hyperlink>
      <w:r w:rsidRPr="00AF3C15">
        <w:rPr>
          <w:rFonts w:ascii="Arial" w:eastAsia="Times New Roman" w:hAnsi="Arial" w:cs="Arial"/>
          <w:color w:val="333333"/>
          <w:sz w:val="21"/>
          <w:szCs w:val="21"/>
          <w:lang w:eastAsia="ru-RU"/>
        </w:rPr>
        <w:t> от 2 мая 2006 года № 59-ФЗ «О порядке рассмотрения обращений граждан Российской Федерации»;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 </w:t>
      </w:r>
      <w:hyperlink r:id="rId17" w:history="1">
        <w:r w:rsidRPr="00AF3C15">
          <w:rPr>
            <w:rFonts w:ascii="Arial" w:eastAsia="Times New Roman" w:hAnsi="Arial" w:cs="Arial"/>
            <w:color w:val="0088CC"/>
            <w:sz w:val="21"/>
            <w:szCs w:val="21"/>
            <w:u w:val="single"/>
            <w:lang w:eastAsia="ru-RU"/>
          </w:rPr>
          <w:t>Федеральный закон</w:t>
        </w:r>
      </w:hyperlink>
      <w:r w:rsidRPr="00AF3C15">
        <w:rPr>
          <w:rFonts w:ascii="Arial" w:eastAsia="Times New Roman" w:hAnsi="Arial" w:cs="Arial"/>
          <w:color w:val="333333"/>
          <w:sz w:val="21"/>
          <w:szCs w:val="21"/>
          <w:lang w:eastAsia="ru-RU"/>
        </w:rPr>
        <w:t>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Федеральный закон от 10 декабря 1995 года № 196-ФЗ «О безопасности дорожного движения»;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 </w:t>
      </w:r>
      <w:hyperlink r:id="rId18" w:history="1">
        <w:r w:rsidRPr="00AF3C15">
          <w:rPr>
            <w:rFonts w:ascii="Arial" w:eastAsia="Times New Roman" w:hAnsi="Arial" w:cs="Arial"/>
            <w:color w:val="0088CC"/>
            <w:sz w:val="21"/>
            <w:szCs w:val="21"/>
            <w:u w:val="single"/>
            <w:lang w:eastAsia="ru-RU"/>
          </w:rPr>
          <w:t>постановление</w:t>
        </w:r>
      </w:hyperlink>
      <w:r w:rsidRPr="00AF3C15">
        <w:rPr>
          <w:rFonts w:ascii="Arial" w:eastAsia="Times New Roman" w:hAnsi="Arial" w:cs="Arial"/>
          <w:color w:val="333333"/>
          <w:sz w:val="21"/>
          <w:szCs w:val="21"/>
          <w:lang w:eastAsia="ru-RU"/>
        </w:rPr>
        <w:t>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постановление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 </w:t>
      </w:r>
      <w:hyperlink r:id="rId19" w:history="1">
        <w:r w:rsidRPr="00AF3C15">
          <w:rPr>
            <w:rFonts w:ascii="Arial" w:eastAsia="Times New Roman" w:hAnsi="Arial" w:cs="Arial"/>
            <w:color w:val="0088CC"/>
            <w:sz w:val="21"/>
            <w:szCs w:val="21"/>
            <w:u w:val="single"/>
            <w:lang w:eastAsia="ru-RU"/>
          </w:rPr>
          <w:t>приказ</w:t>
        </w:r>
      </w:hyperlink>
      <w:r w:rsidRPr="00AF3C15">
        <w:rPr>
          <w:rFonts w:ascii="Arial" w:eastAsia="Times New Roman" w:hAnsi="Arial" w:cs="Arial"/>
          <w:color w:val="333333"/>
          <w:sz w:val="21"/>
          <w:szCs w:val="21"/>
          <w:lang w:eastAsia="ru-RU"/>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w:t>
      </w:r>
      <w:r w:rsidRPr="00AF3C15">
        <w:rPr>
          <w:rFonts w:ascii="Arial" w:eastAsia="Times New Roman" w:hAnsi="Arial" w:cs="Arial"/>
          <w:color w:val="333333"/>
          <w:sz w:val="21"/>
          <w:szCs w:val="21"/>
          <w:lang w:eastAsia="ru-RU"/>
        </w:rPr>
        <w:lastRenderedPageBreak/>
        <w:t>юридических лиц и индивидуальных предпринимателей при осуществлении государственного контроля (надзора) и муниципального контроля» (далее - приказ Министерства экономического развития Российской Федерации от 30 апреля 2009 года № 141);</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w:t>
      </w:r>
      <w:hyperlink r:id="rId20" w:history="1">
        <w:r w:rsidRPr="00AF3C15">
          <w:rPr>
            <w:rFonts w:ascii="Arial" w:eastAsia="Times New Roman" w:hAnsi="Arial" w:cs="Arial"/>
            <w:color w:val="0088CC"/>
            <w:sz w:val="21"/>
            <w:szCs w:val="21"/>
            <w:u w:val="single"/>
            <w:lang w:eastAsia="ru-RU"/>
          </w:rPr>
          <w:t>решение</w:t>
        </w:r>
      </w:hyperlink>
      <w:r w:rsidRPr="00AF3C15">
        <w:rPr>
          <w:rFonts w:ascii="Arial" w:eastAsia="Times New Roman" w:hAnsi="Arial" w:cs="Arial"/>
          <w:color w:val="333333"/>
          <w:sz w:val="21"/>
          <w:szCs w:val="21"/>
          <w:lang w:eastAsia="ru-RU"/>
        </w:rPr>
        <w:t> Совета депутатов Новопушкинского муниципального образования от 30.11.2016 года № 294/47-01 «Об утверждении порядка об осуществлении контроля за обеспечением сохранности автомобильных дорог местного значения Новопушкинского муниципального Энгельсского муниципального района Саратовской области»;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 </w:t>
      </w:r>
      <w:hyperlink r:id="rId21" w:history="1">
        <w:r w:rsidRPr="00AF3C15">
          <w:rPr>
            <w:rFonts w:ascii="Arial" w:eastAsia="Times New Roman" w:hAnsi="Arial" w:cs="Arial"/>
            <w:color w:val="0088CC"/>
            <w:sz w:val="21"/>
            <w:szCs w:val="21"/>
            <w:u w:val="single"/>
            <w:lang w:eastAsia="ru-RU"/>
          </w:rPr>
          <w:t>Кодекс</w:t>
        </w:r>
      </w:hyperlink>
      <w:r w:rsidRPr="00AF3C15">
        <w:rPr>
          <w:rFonts w:ascii="Arial" w:eastAsia="Times New Roman" w:hAnsi="Arial" w:cs="Arial"/>
          <w:color w:val="333333"/>
          <w:sz w:val="21"/>
          <w:szCs w:val="21"/>
          <w:lang w:eastAsia="ru-RU"/>
        </w:rPr>
        <w:t> Российской Федерации об административных правонарушениях от 30 декабря 2001 года № 195-ФЗ;</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w:t>
      </w:r>
      <w:hyperlink r:id="rId22" w:history="1">
        <w:r w:rsidRPr="00AF3C15">
          <w:rPr>
            <w:rFonts w:ascii="Arial" w:eastAsia="Times New Roman" w:hAnsi="Arial" w:cs="Arial"/>
            <w:color w:val="0088CC"/>
            <w:sz w:val="21"/>
            <w:szCs w:val="21"/>
            <w:u w:val="single"/>
            <w:lang w:eastAsia="ru-RU"/>
          </w:rPr>
          <w:t>Закон</w:t>
        </w:r>
      </w:hyperlink>
      <w:r w:rsidRPr="00AF3C15">
        <w:rPr>
          <w:rFonts w:ascii="Arial" w:eastAsia="Times New Roman" w:hAnsi="Arial" w:cs="Arial"/>
          <w:color w:val="333333"/>
          <w:sz w:val="21"/>
          <w:szCs w:val="21"/>
          <w:lang w:eastAsia="ru-RU"/>
        </w:rPr>
        <w:t> Саратовской области от 29 июля 2009 года № 104-ЗСО «Об административных правонарушениях на территории Саратовской области».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1.4. Предметом муниципального контроля является проверка соблюдения юридическими и физическими лицами, индивидуальными предпринимателями обязательных требований, установленных в отношении автомобильных дорог местного значения законодательством Российской Федерации и муниципальными правовыми актами, в сфере обеспечения сохранности автомобильных дорог (далее - обязательные требования):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при использовании полос отвода и придорожных полос автомобильных дорог местного значения;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при проведении работ по содержанию и ремонту автомобильных дорог местного значения и осуществлении иной дорожной деятельности;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при присоединении объектов дорожного сервиса, а также объектов другого функционального назначения к автомобильным дорогам местного значения;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при прокладке, переносе и переустройстве инженерных коммуникаций в границах полос отвода и придорожных полос автомобильных дорог;</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при строительстве, реконструкции, капитальном ремонте пересечения автомобильной дороги с другими автомобильными дорогами и примыканий автомобильной дороги к другой автомобильной дороге;</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при использовании автомобильных дорог пользователями автомобильных дорог;</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при соблюдении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1.5. Должностные лица, осуществляющие муниципальный контроль, имеют право:</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взаимодействовать с органами прокуратуры, органами внутренних дел, другими органами государственной власти и органами местного самоуправления, экспертными организациями;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осуществлять мониторинг качества дорожных работ и сохранности автомобильных дорог местного значения, расположенных в границах населенных пунктов Новопушкинского муниципального образования, предназначенных для осуществления дорожной деятельности;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беспрепятственно при предъявлении служебного удостоверения и копии распоряжения главы Новопушкинского муниципального образования (далее – глава муниципального образования) о назначении проверки (далее - распоряжение) производить осмотр состояния автомобильных дорог местного значения, расположенных в границах населенных пунктов муниципального образования, предназначенных для осуществления дорожной деятельности, на которых осуществляют свою деятельность юридические лица и индивидуальные предприниматели;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и физических лиц, а также индивидуальных предпринимателей информацию и документы, необходимые для проверки соблюдения обязательных требований;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lastRenderedPageBreak/>
        <w:t>- привлекать к проведению выездной проверки юридического и физического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и физическим лицом, индивидуальным предпринимателем, в отношении которых проводится проверка;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выдавать предписания юридическим и физическим лицам, индивидуальным предпринимателям об устранении выявленных нарушений;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осуществлять иные права, предусмотренные действующим законодательством Российской Федерации и муниципальными правовыми актами;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составлять протоколы об административных правонарушениях, предусмотренных </w:t>
      </w:r>
      <w:hyperlink r:id="rId23" w:history="1">
        <w:r w:rsidRPr="00AF3C15">
          <w:rPr>
            <w:rFonts w:ascii="Arial" w:eastAsia="Times New Roman" w:hAnsi="Arial" w:cs="Arial"/>
            <w:color w:val="0088CC"/>
            <w:sz w:val="21"/>
            <w:szCs w:val="21"/>
            <w:u w:val="single"/>
            <w:lang w:eastAsia="ru-RU"/>
          </w:rPr>
          <w:t>частью 1 статьи 19.4</w:t>
        </w:r>
      </w:hyperlink>
      <w:r w:rsidRPr="00AF3C15">
        <w:rPr>
          <w:rFonts w:ascii="Arial" w:eastAsia="Times New Roman" w:hAnsi="Arial" w:cs="Arial"/>
          <w:b/>
          <w:bCs/>
          <w:color w:val="333333"/>
          <w:sz w:val="21"/>
          <w:szCs w:val="21"/>
          <w:lang w:eastAsia="ru-RU"/>
        </w:rPr>
        <w:t>, </w:t>
      </w:r>
      <w:hyperlink r:id="rId24" w:history="1">
        <w:r w:rsidRPr="00AF3C15">
          <w:rPr>
            <w:rFonts w:ascii="Arial" w:eastAsia="Times New Roman" w:hAnsi="Arial" w:cs="Arial"/>
            <w:color w:val="0088CC"/>
            <w:sz w:val="21"/>
            <w:szCs w:val="21"/>
            <w:u w:val="single"/>
            <w:lang w:eastAsia="ru-RU"/>
          </w:rPr>
          <w:t>статьей 19.4.1</w:t>
        </w:r>
      </w:hyperlink>
      <w:r w:rsidRPr="00AF3C15">
        <w:rPr>
          <w:rFonts w:ascii="Arial" w:eastAsia="Times New Roman" w:hAnsi="Arial" w:cs="Arial"/>
          <w:b/>
          <w:bCs/>
          <w:color w:val="333333"/>
          <w:sz w:val="21"/>
          <w:szCs w:val="21"/>
          <w:lang w:eastAsia="ru-RU"/>
        </w:rPr>
        <w:t>, </w:t>
      </w:r>
      <w:hyperlink r:id="rId25" w:history="1">
        <w:r w:rsidRPr="00AF3C15">
          <w:rPr>
            <w:rFonts w:ascii="Arial" w:eastAsia="Times New Roman" w:hAnsi="Arial" w:cs="Arial"/>
            <w:color w:val="0088CC"/>
            <w:sz w:val="21"/>
            <w:szCs w:val="21"/>
            <w:u w:val="single"/>
            <w:lang w:eastAsia="ru-RU"/>
          </w:rPr>
          <w:t>частью 1 статьи 19.5</w:t>
        </w:r>
      </w:hyperlink>
      <w:r w:rsidRPr="00AF3C15">
        <w:rPr>
          <w:rFonts w:ascii="Arial" w:eastAsia="Times New Roman" w:hAnsi="Arial" w:cs="Arial"/>
          <w:b/>
          <w:bCs/>
          <w:color w:val="333333"/>
          <w:sz w:val="21"/>
          <w:szCs w:val="21"/>
          <w:lang w:eastAsia="ru-RU"/>
        </w:rPr>
        <w:t>, </w:t>
      </w:r>
      <w:hyperlink r:id="rId26" w:history="1">
        <w:r w:rsidRPr="00AF3C15">
          <w:rPr>
            <w:rFonts w:ascii="Arial" w:eastAsia="Times New Roman" w:hAnsi="Arial" w:cs="Arial"/>
            <w:color w:val="0088CC"/>
            <w:sz w:val="21"/>
            <w:szCs w:val="21"/>
            <w:u w:val="single"/>
            <w:lang w:eastAsia="ru-RU"/>
          </w:rPr>
          <w:t>статьей 19.7</w:t>
        </w:r>
      </w:hyperlink>
      <w:r w:rsidRPr="00AF3C15">
        <w:rPr>
          <w:rFonts w:ascii="Arial" w:eastAsia="Times New Roman" w:hAnsi="Arial" w:cs="Arial"/>
          <w:color w:val="333333"/>
          <w:sz w:val="21"/>
          <w:szCs w:val="21"/>
          <w:lang w:eastAsia="ru-RU"/>
        </w:rPr>
        <w:t> Кодекса Российской Федерации об административных правонарушениях. Полномочиями по составлению протоколов наделены следующие должностные лица администрации: руководитель аппарата администрации, начальник отдела по благоустройству и дорожной деятельности администрации, наделенный правом осуществления муниципального контроля.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1.6. Должностные лица, осуществляющие муниципальный контроль, обязаны:</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своевременно и в полной мере исполнять предоставленные в соответствии с законодательством Российской Федерации и муниципальными правовыми актами полномочия по предупреждению, выявлению и пресечению нарушений обязательных требований;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соблюдать законодательство Российской Федерации, права и законные интересы юридического и физического лица, индивидуального предпринимателя, в отношении которых осуществляется муниципальный контроль;</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проводить проверку на основании распоряжения в соответствии с ее назначением;</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hyperlink r:id="rId27" w:history="1">
        <w:r w:rsidRPr="00AF3C15">
          <w:rPr>
            <w:rFonts w:ascii="Arial" w:eastAsia="Times New Roman" w:hAnsi="Arial" w:cs="Arial"/>
            <w:color w:val="0088CC"/>
            <w:sz w:val="21"/>
            <w:szCs w:val="21"/>
            <w:u w:val="single"/>
            <w:lang w:eastAsia="ru-RU"/>
          </w:rPr>
          <w:t>частью 5 статьи 10</w:t>
        </w:r>
      </w:hyperlink>
      <w:r w:rsidRPr="00AF3C15">
        <w:rPr>
          <w:rFonts w:ascii="Arial" w:eastAsia="Times New Roman" w:hAnsi="Arial" w:cs="Arial"/>
          <w:color w:val="333333"/>
          <w:sz w:val="21"/>
          <w:szCs w:val="21"/>
          <w:lang w:eastAsia="ru-RU"/>
        </w:rPr>
        <w:t> Федерального закона № 294-ФЗ, - копии документа о согласовании проведения проверки с органом прокуратуры;</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не препятствовать руководителю, иному должностному лицу или уполномоченному представителю юридического лица, физическому лицу,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представлять руководителю, иному должностному лицу или уполномоченному представителю юридического лица, физическому лицу,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знакомить руководителя, иного должностного лица или уполномоченного представителя юридического лица, физического лица, индивидуального предпринимателя, его уполномоченного представителя с результатами проверки;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доказывать обоснованность своих действий при их обжаловании юридическими и физическими лицами, индивидуальными предпринимателями, в порядке, установленном законодательством Российской Федерации;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не требовать от юридического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lastRenderedPageBreak/>
        <w:t>- перед началом проведения выездной проверки по просьбе руководителя, иного должностного лица или уполномоченного представителя юридического и физического лица, индивидуального предпринимателя, его уполномоченного представителя ознакомить их с положениями Регламента;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соблюдать сроки проведения проверки, установленные </w:t>
      </w:r>
      <w:hyperlink r:id="rId28" w:history="1">
        <w:r w:rsidRPr="00AF3C15">
          <w:rPr>
            <w:rFonts w:ascii="Arial" w:eastAsia="Times New Roman" w:hAnsi="Arial" w:cs="Arial"/>
            <w:color w:val="0088CC"/>
            <w:sz w:val="21"/>
            <w:szCs w:val="21"/>
            <w:u w:val="single"/>
            <w:lang w:eastAsia="ru-RU"/>
          </w:rPr>
          <w:t>Федеральным законом</w:t>
        </w:r>
      </w:hyperlink>
      <w:r w:rsidRPr="00AF3C15">
        <w:rPr>
          <w:rFonts w:ascii="Arial" w:eastAsia="Times New Roman" w:hAnsi="Arial" w:cs="Arial"/>
          <w:color w:val="333333"/>
          <w:sz w:val="21"/>
          <w:szCs w:val="21"/>
          <w:lang w:eastAsia="ru-RU"/>
        </w:rPr>
        <w:t> № 294-ФЗ и Регламентом;</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осуществлять запись о проведенной проверке в журнале учета проверок юридических лиц, индивидуальных предпринимателей.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запрашивать и получать в рамках межведомственного информационного взаимодействия документы и (или) информацию, включенные в </w:t>
      </w:r>
      <w:hyperlink r:id="rId29" w:history="1">
        <w:r w:rsidRPr="00AF3C15">
          <w:rPr>
            <w:rFonts w:ascii="Arial" w:eastAsia="Times New Roman" w:hAnsi="Arial" w:cs="Arial"/>
            <w:color w:val="0088CC"/>
            <w:sz w:val="21"/>
            <w:szCs w:val="21"/>
            <w:u w:val="single"/>
            <w:lang w:eastAsia="ru-RU"/>
          </w:rPr>
          <w:t>Перечень</w:t>
        </w:r>
      </w:hyperlink>
      <w:r w:rsidRPr="00AF3C15">
        <w:rPr>
          <w:rFonts w:ascii="Arial" w:eastAsia="Times New Roman" w:hAnsi="Arial" w:cs="Arial"/>
          <w:color w:val="333333"/>
          <w:sz w:val="21"/>
          <w:szCs w:val="21"/>
          <w:lang w:eastAsia="ru-RU"/>
        </w:rPr>
        <w:t>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30" w:history="1">
        <w:r w:rsidRPr="00AF3C15">
          <w:rPr>
            <w:rFonts w:ascii="Arial" w:eastAsia="Times New Roman" w:hAnsi="Arial" w:cs="Arial"/>
            <w:color w:val="0088CC"/>
            <w:sz w:val="21"/>
            <w:szCs w:val="21"/>
            <w:u w:val="single"/>
            <w:lang w:eastAsia="ru-RU"/>
          </w:rPr>
          <w:t>распоряжением</w:t>
        </w:r>
      </w:hyperlink>
      <w:r w:rsidRPr="00AF3C15">
        <w:rPr>
          <w:rFonts w:ascii="Arial" w:eastAsia="Times New Roman" w:hAnsi="Arial" w:cs="Arial"/>
          <w:color w:val="333333"/>
          <w:sz w:val="21"/>
          <w:szCs w:val="21"/>
          <w:lang w:eastAsia="ru-RU"/>
        </w:rPr>
        <w:t> Правительства Российской Федерации от 19 апреля 2016 года №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физического лица с документами и (или) информацией, полученными в рамках межведомственного информационного взаимодействия.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Должностным лицам, осуществляющим муниципальный контроль, запрещено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31" w:history="1">
        <w:r w:rsidRPr="00AF3C15">
          <w:rPr>
            <w:rFonts w:ascii="Arial" w:eastAsia="Times New Roman" w:hAnsi="Arial" w:cs="Arial"/>
            <w:color w:val="0088CC"/>
            <w:sz w:val="21"/>
            <w:szCs w:val="21"/>
            <w:u w:val="single"/>
            <w:lang w:eastAsia="ru-RU"/>
          </w:rPr>
          <w:t>Перечень</w:t>
        </w:r>
      </w:hyperlink>
      <w:r w:rsidRPr="00AF3C15">
        <w:rPr>
          <w:rFonts w:ascii="Arial" w:eastAsia="Times New Roman" w:hAnsi="Arial" w:cs="Arial"/>
          <w:color w:val="333333"/>
          <w:sz w:val="21"/>
          <w:szCs w:val="21"/>
          <w:lang w:eastAsia="ru-RU"/>
        </w:rPr>
        <w:t>.</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1.7. Юридические и физические лица, а также индивидуальные предприниматели, в отношении которых осуществляется муниципальный контроль, вправе:</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непосредственно присутствовать при проведении проверки, давать объяснения по вопросам, относящимся к предмету проверки;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w:t>
      </w:r>
      <w:hyperlink r:id="rId32" w:history="1">
        <w:r w:rsidRPr="00AF3C15">
          <w:rPr>
            <w:rFonts w:ascii="Arial" w:eastAsia="Times New Roman" w:hAnsi="Arial" w:cs="Arial"/>
            <w:color w:val="0088CC"/>
            <w:sz w:val="21"/>
            <w:szCs w:val="21"/>
            <w:u w:val="single"/>
            <w:lang w:eastAsia="ru-RU"/>
          </w:rPr>
          <w:t>Федеральным законом</w:t>
        </w:r>
      </w:hyperlink>
      <w:r w:rsidRPr="00AF3C15">
        <w:rPr>
          <w:rFonts w:ascii="Arial" w:eastAsia="Times New Roman" w:hAnsi="Arial" w:cs="Arial"/>
          <w:color w:val="333333"/>
          <w:sz w:val="21"/>
          <w:szCs w:val="21"/>
          <w:lang w:eastAsia="ru-RU"/>
        </w:rPr>
        <w:t> № 294-ФЗ;</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обжаловать действия (бездействие) должностных лиц органа муниципального контроля, повлекшие за собой нарушение прав юридического лица,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осуществлять иные права, предусмотренные действующим законодательством;</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w:t>
      </w:r>
      <w:r w:rsidRPr="00AF3C15">
        <w:rPr>
          <w:rFonts w:ascii="Arial" w:eastAsia="Times New Roman" w:hAnsi="Arial" w:cs="Arial"/>
          <w:color w:val="333333"/>
          <w:sz w:val="21"/>
          <w:szCs w:val="21"/>
          <w:lang w:eastAsia="ru-RU"/>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орган муниципального контроля по собственной инициативе.</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Юридические и физические лица, а также индивидуальные предприниматели, в отношении которых осуществляется муниципальный контроль, имеют право на возмещение вреда, причиненного при осуществлении муниципального контроля действиями должностных лиц органа муниципального контроля, признанными в установленном законодательством порядке незаконными.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В случае, если в ходе документарной проверки выявлены ошибки и (или) противоречия в документах, представленных проверяемым физическим, юридическим лицом, индивидуальным предпринимателем, либо несоответствие сведений, содержащихся в этих документах, сведениям, содержащимся в имеющихся у органа муниципального контроля документах, полученным органом муниципального контроля в ходе осуществления муниципального контроля, информация об этом направляется проверяемому юридическому лицу, индивидуальному предпринимателю, физическому лицу с требованием представить пояснения в письменной форме. Проверяемое физическое, юридическое лицо, индивидуальный предприниматель,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настоящем абзаце сведений, вправе представить дополнительно документы, подтверждающие достоверность ранее представленных документов в орган муниципального контроля.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1.8. Юридические и физические лица, а также индивидуальные предприниматели обязаны:</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обеспечить на месте проведения проверки присутствие руководителя, иного должностного лица или уполномоченного представителя юридического лица, физического лица, индивидуального предпринимателя, их уполномоченных представителей, ответственных за организацию и проведение мероприятий по выполнению обязательных требований;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предоставлять уполномоченным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и физическим лицом, индивидуальным предпринимателем здания, строения, сооружения, помещения, к используемым юридическими и физическими лицами, индивидуальными предпринимателями оборудованию и подобным объектам;</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запроса должностного лица органа муниципального контроля, уполномоченного проводить проверку.</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Указанные в запросе документы представляются в виде копий, заверенных печатью (при ее наличии) и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33" w:history="1">
        <w:r w:rsidRPr="00AF3C15">
          <w:rPr>
            <w:rFonts w:ascii="Arial" w:eastAsia="Times New Roman" w:hAnsi="Arial" w:cs="Arial"/>
            <w:color w:val="0088CC"/>
            <w:sz w:val="21"/>
            <w:szCs w:val="21"/>
            <w:u w:val="single"/>
            <w:lang w:eastAsia="ru-RU"/>
          </w:rPr>
          <w:t>квалифицированной электронной подписью</w:t>
        </w:r>
      </w:hyperlink>
      <w:r w:rsidRPr="00AF3C15">
        <w:rPr>
          <w:rFonts w:ascii="Arial" w:eastAsia="Times New Roman" w:hAnsi="Arial" w:cs="Arial"/>
          <w:color w:val="333333"/>
          <w:sz w:val="21"/>
          <w:szCs w:val="21"/>
          <w:lang w:eastAsia="ru-RU"/>
        </w:rPr>
        <w:t>.</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1.9. Результатом исполнения муниципальной функции является установление наличия нарушений либо отсутствия нарушений обязательных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и направление материалов проверок в контролирующие органы для принятия к правонарушителю мер административного воздействия или установление отсутствия таких признаков.</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lastRenderedPageBreak/>
        <w:t>Результаты проверки оформляются актом проверки по </w:t>
      </w:r>
      <w:hyperlink r:id="rId34" w:history="1">
        <w:r w:rsidRPr="00AF3C15">
          <w:rPr>
            <w:rFonts w:ascii="Arial" w:eastAsia="Times New Roman" w:hAnsi="Arial" w:cs="Arial"/>
            <w:color w:val="0088CC"/>
            <w:sz w:val="21"/>
            <w:szCs w:val="21"/>
            <w:u w:val="single"/>
            <w:lang w:eastAsia="ru-RU"/>
          </w:rPr>
          <w:t>форме</w:t>
        </w:r>
      </w:hyperlink>
      <w:r w:rsidRPr="00AF3C15">
        <w:rPr>
          <w:rFonts w:ascii="Arial" w:eastAsia="Times New Roman" w:hAnsi="Arial" w:cs="Arial"/>
          <w:color w:val="333333"/>
          <w:sz w:val="21"/>
          <w:szCs w:val="21"/>
          <w:lang w:eastAsia="ru-RU"/>
        </w:rPr>
        <w:t>, утвержденной </w:t>
      </w:r>
      <w:hyperlink r:id="rId35" w:history="1">
        <w:r w:rsidRPr="00AF3C15">
          <w:rPr>
            <w:rFonts w:ascii="Arial" w:eastAsia="Times New Roman" w:hAnsi="Arial" w:cs="Arial"/>
            <w:color w:val="0088CC"/>
            <w:sz w:val="21"/>
            <w:szCs w:val="21"/>
            <w:u w:val="single"/>
            <w:lang w:eastAsia="ru-RU"/>
          </w:rPr>
          <w:t>приказом</w:t>
        </w:r>
      </w:hyperlink>
      <w:r w:rsidRPr="00AF3C15">
        <w:rPr>
          <w:rFonts w:ascii="Arial" w:eastAsia="Times New Roman" w:hAnsi="Arial" w:cs="Arial"/>
          <w:color w:val="333333"/>
          <w:sz w:val="21"/>
          <w:szCs w:val="21"/>
          <w:lang w:eastAsia="ru-RU"/>
        </w:rPr>
        <w:t> Министерства экономического развития Российской Федерации от 30 апреля 2009 года № 141.</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1.10. Блок-схема исполнения муниципальной функции приводится в </w:t>
      </w:r>
      <w:hyperlink r:id="rId36" w:anchor="sub_10100" w:history="1">
        <w:r w:rsidRPr="00AF3C15">
          <w:rPr>
            <w:rFonts w:ascii="Arial" w:eastAsia="Times New Roman" w:hAnsi="Arial" w:cs="Arial"/>
            <w:color w:val="0088CC"/>
            <w:sz w:val="21"/>
            <w:szCs w:val="21"/>
            <w:u w:val="single"/>
            <w:lang w:eastAsia="ru-RU"/>
          </w:rPr>
          <w:t>приложении N 1</w:t>
        </w:r>
      </w:hyperlink>
      <w:r w:rsidRPr="00AF3C15">
        <w:rPr>
          <w:rFonts w:ascii="Arial" w:eastAsia="Times New Roman" w:hAnsi="Arial" w:cs="Arial"/>
          <w:color w:val="333333"/>
          <w:sz w:val="21"/>
          <w:szCs w:val="21"/>
          <w:lang w:eastAsia="ru-RU"/>
        </w:rPr>
        <w:t> к Регламенту.</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1.11. В отношении физических лиц проводятся внеплановые проверки в форме документарной проверки и (или) выездной проверки.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2. Требования к порядку исполнения муниципальной функции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2.1. Для получения разъяснений о порядке осуществления муниципального контроля заинтересованные лица обращаются в орган муниципального контроля.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Почтовый адрес для направления документов и обращений: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413151, Саратовская область, Энгельсский район, пос. Пробуждение, жилой квартал АТХ, д.59.</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Электронная почта – </w:t>
      </w:r>
      <w:hyperlink r:id="rId37" w:history="1">
        <w:r w:rsidRPr="00AF3C15">
          <w:rPr>
            <w:rFonts w:ascii="Arial" w:eastAsia="Times New Roman" w:hAnsi="Arial" w:cs="Arial"/>
            <w:color w:val="0088CC"/>
            <w:sz w:val="21"/>
            <w:szCs w:val="21"/>
            <w:u w:val="single"/>
            <w:lang w:eastAsia="ru-RU"/>
          </w:rPr>
          <w:t>novopushkinskoe.mo@yandex.ru.</w:t>
        </w:r>
      </w:hyperlink>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Справочный телефон органа муниципального контроля: 8(8453)77-85-94; факс: 8(8453)77-82-14.</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График работы органа муниципального контроля: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понедельник - пятница - с 8.00 до 17.00;</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перерыв с 12.00 до 13.00;</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выходные дни - суббота, воскресенье.</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2.2. Информация об исполнении муниципальной функции размещается на официальном сайте администрации Энгельсского муниципального района на странице Новопушкинского муниципального образования по адресу: </w:t>
      </w:r>
      <w:hyperlink r:id="rId38" w:history="1">
        <w:r w:rsidRPr="00AF3C15">
          <w:rPr>
            <w:rFonts w:ascii="Arial" w:eastAsia="Times New Roman" w:hAnsi="Arial" w:cs="Arial"/>
            <w:color w:val="0088CC"/>
            <w:sz w:val="21"/>
            <w:szCs w:val="21"/>
            <w:u w:val="single"/>
            <w:lang w:eastAsia="ru-RU"/>
          </w:rPr>
          <w:t>http://www.engels-city.ru/2009-10-27-11-44-32</w:t>
        </w:r>
      </w:hyperlink>
      <w:r w:rsidRPr="00AF3C15">
        <w:rPr>
          <w:rFonts w:ascii="Arial" w:eastAsia="Times New Roman" w:hAnsi="Arial" w:cs="Arial"/>
          <w:color w:val="333333"/>
          <w:sz w:val="21"/>
          <w:szCs w:val="21"/>
          <w:lang w:eastAsia="ru-RU"/>
        </w:rPr>
        <w:t> и на стендах в здании органа муниципального контроля.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2.3. Для получения информации о процедурах исполнения муниципальной функции заинтересованные лица обращаются в орган муниципального контроля лично, по телефону, в письменном виде почтовым отправлением или в форме электронного сообщения.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2.4. При ответах на телефонные звонки и устные обращения, должностные лица органа муниципального контроля в рамках своей компетенции подробно и в вежливой (корректной) форме информируют обратившихся по интересующим вопросам. Ответ на телефонный звонок должен начинаться информацией о должности, имени, отчестве и фамилии должностного лица, принявшего телефонный звонок.</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Рекомендуемое время телефонного разговора - не более 10 минут, личного устного информирования - не более 15 минут.</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2.5. Индивидуальное письменное информирование (в том числе по электронной почте) осуществляется посредством направления письма на почтовый (электронный) адрес и должно содержать четкий ответ на поставленные вопросы.</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2.6. Стенды с информацией об исполнении муниципальной функции размещаются на видном, доступном месте в здании органа муниципального контроля и содержат информацию для всех заинтересованных лиц.</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Тексты материалов должны быть напечатаны без исправлений, наиболее важная информация выделяется жирным шрифтом.</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2.7. Исполнение муниципальной функции осуществляется на бесплатной основе.</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lastRenderedPageBreak/>
        <w:t>2.8. Срок исполнения муниципальной функции соответствует срокам проведения проверки (плановой, внеплановой) и не может превышать 20 рабочих дней.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микропредприятия в год.</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В случаях, предусмотренных </w:t>
      </w:r>
      <w:hyperlink r:id="rId39" w:history="1">
        <w:r w:rsidRPr="00AF3C15">
          <w:rPr>
            <w:rFonts w:ascii="Arial" w:eastAsia="Times New Roman" w:hAnsi="Arial" w:cs="Arial"/>
            <w:color w:val="0088CC"/>
            <w:sz w:val="21"/>
            <w:szCs w:val="21"/>
            <w:u w:val="single"/>
            <w:lang w:eastAsia="ru-RU"/>
          </w:rPr>
          <w:t>Федеральным законом</w:t>
        </w:r>
      </w:hyperlink>
      <w:r w:rsidRPr="00AF3C15">
        <w:rPr>
          <w:rFonts w:ascii="Arial" w:eastAsia="Times New Roman" w:hAnsi="Arial" w:cs="Arial"/>
          <w:color w:val="333333"/>
          <w:sz w:val="21"/>
          <w:szCs w:val="21"/>
          <w:lang w:eastAsia="ru-RU"/>
        </w:rPr>
        <w:t> № 294-ФЗ,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 не более чем на 50 часов, микропредприятий - не более чем на 15 часов.</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В случае необходимости при проведении проверки, указанной в </w:t>
      </w:r>
      <w:hyperlink r:id="rId40" w:anchor="sub_12082" w:history="1">
        <w:r w:rsidRPr="00AF3C15">
          <w:rPr>
            <w:rFonts w:ascii="Arial" w:eastAsia="Times New Roman" w:hAnsi="Arial" w:cs="Arial"/>
            <w:color w:val="0088CC"/>
            <w:sz w:val="21"/>
            <w:szCs w:val="21"/>
            <w:u w:val="single"/>
            <w:lang w:eastAsia="ru-RU"/>
          </w:rPr>
          <w:t>абзаце 2</w:t>
        </w:r>
      </w:hyperlink>
      <w:r w:rsidRPr="00AF3C15">
        <w:rPr>
          <w:rFonts w:ascii="Arial" w:eastAsia="Times New Roman" w:hAnsi="Arial" w:cs="Arial"/>
          <w:color w:val="333333"/>
          <w:sz w:val="21"/>
          <w:szCs w:val="21"/>
          <w:lang w:eastAsia="ru-RU"/>
        </w:rPr>
        <w:t>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муниципального образования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зданиях, строениях, сооружениях, помещениях, на иных объектах субъекта малого предпринимательства.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3. Состав, последовательность и сроки выполнения административных процедур, требования к порядку их выполнения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3.1. Осуществление муниципальной функции включает в себя следующие административные процедуры:</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планирование проверок;</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подготовку к проведению плановых проверок;</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проведение плановых проверок;</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проведение внеплановых проверок;</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подготовку документов по результатам проверки.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3.2. Планирование проверок.</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Основанием для начала исполнения административной процедуры является наступление срока подготовки ежегодного плана проведения плановых проверок юридических лиц и индивидуальных предпринимателей.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3.2.1. Планирование проверок включает в себя: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подготовку проекта ежегодного плана проведения плановых проверок юридических лиц и индивидуальных предпринимателей (далее - План) и его согласование главой муниципального образования;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направление проекта Плана в органы прокуратуры;</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доработку Плана с учетом предложений, поступивших от органов прокуратуры (в случае их поступления);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утверждение Плана главой муниципального образования;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направление в органы прокуратуры утвержденного Плана.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3.2.2. Основанием для включения плановой проверки в План является истечение трех лет со дня: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lastRenderedPageBreak/>
        <w:t>- государственной регистрации юридического лица, индивидуального предпринимателя;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окончания проведения последней плановой проверки юридического лица, индивидуального предпринимателя;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3.2.3. Срок исполнения административной процедуры по планированию проверок составляет:</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до 15 августа года, предшествующего году проведения плановых проверок, специалист органа муниципального контроля, ответственный за подготовку Плана (далее - специалист, ответственный за подготовку Плана), разрабатывает проект Плана на следующий год и представляет его на рассмотрение главе муниципального образования;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до 1 сентября года, предшествующего году проведения плановых проверок, специалист, ответственный за подготовку Плана, направляет проект Плана в органы прокуратуры;</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до 15 октября года, предшествующего году проведения плановых проверок, специалист, ответственный за подготовку Плана, рассмотрев предложения прокуратуры, представляет их на согласование главе муниципального образования;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в течение трех дней глава муниципального образования утверждает План;</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до 1 ноября года, предшествующего году проведения плановых проверок, специалист, ответственный за подготовку Плана, направляет План в органы прокуратуры и не позднее 30 декабря года, предшествующего году проведения плановых проверок, - в отдел правовой и организационной работы администрации муниципального образования для его размещения на </w:t>
      </w:r>
      <w:hyperlink r:id="rId41" w:history="1">
        <w:r w:rsidRPr="00AF3C15">
          <w:rPr>
            <w:rFonts w:ascii="Arial" w:eastAsia="Times New Roman" w:hAnsi="Arial" w:cs="Arial"/>
            <w:color w:val="0088CC"/>
            <w:sz w:val="21"/>
            <w:szCs w:val="21"/>
            <w:u w:val="single"/>
            <w:lang w:eastAsia="ru-RU"/>
          </w:rPr>
          <w:t>официальном сайте</w:t>
        </w:r>
      </w:hyperlink>
      <w:r w:rsidRPr="00AF3C15">
        <w:rPr>
          <w:rFonts w:ascii="Arial" w:eastAsia="Times New Roman" w:hAnsi="Arial" w:cs="Arial"/>
          <w:color w:val="333333"/>
          <w:sz w:val="21"/>
          <w:szCs w:val="21"/>
          <w:lang w:eastAsia="ru-RU"/>
        </w:rPr>
        <w:t> администрации Энгельсского района на странице Новопушкинского муниципального образования  </w:t>
      </w:r>
      <w:hyperlink r:id="rId42" w:history="1">
        <w:r w:rsidRPr="00AF3C15">
          <w:rPr>
            <w:rFonts w:ascii="Arial" w:eastAsia="Times New Roman" w:hAnsi="Arial" w:cs="Arial"/>
            <w:color w:val="0088CC"/>
            <w:sz w:val="21"/>
            <w:szCs w:val="21"/>
            <w:u w:val="single"/>
            <w:lang w:eastAsia="ru-RU"/>
          </w:rPr>
          <w:t>http://www.engels-city.ru/2009-10-27-11-44-32.</w:t>
        </w:r>
      </w:hyperlink>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3.2.4. Результат выполнения административной процедуры фиксируется путем размещения Плана на официальном сайте администрации муниципального образования </w:t>
      </w:r>
      <w:hyperlink r:id="rId43" w:history="1">
        <w:r w:rsidRPr="00AF3C15">
          <w:rPr>
            <w:rFonts w:ascii="Arial" w:eastAsia="Times New Roman" w:hAnsi="Arial" w:cs="Arial"/>
            <w:color w:val="0088CC"/>
            <w:sz w:val="21"/>
            <w:szCs w:val="21"/>
            <w:u w:val="single"/>
            <w:lang w:eastAsia="ru-RU"/>
          </w:rPr>
          <w:t>http://www.engels-city.ru/2009-10-27-11-44-32.</w:t>
        </w:r>
      </w:hyperlink>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3.3. Подготовка к проведению плановой проверки включает в себя: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издание распоряжения;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уведомление юридического лица, индивидуального предпринимателя о проведении плановой проверки.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3.3.1. Основанием для начала административной процедуры по подготовке к проведению плановой проверки является наступление срока для проведения проверки, указанного в Плане.</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3.3.2. Распоряжение готовится должностным лицом органа муниципального контроля, ответственным за его подготовку, по </w:t>
      </w:r>
      <w:hyperlink r:id="rId44" w:history="1">
        <w:r w:rsidRPr="00AF3C15">
          <w:rPr>
            <w:rFonts w:ascii="Arial" w:eastAsia="Times New Roman" w:hAnsi="Arial" w:cs="Arial"/>
            <w:color w:val="0088CC"/>
            <w:sz w:val="21"/>
            <w:szCs w:val="21"/>
            <w:u w:val="single"/>
            <w:lang w:eastAsia="ru-RU"/>
          </w:rPr>
          <w:t>форме</w:t>
        </w:r>
      </w:hyperlink>
      <w:r w:rsidRPr="00AF3C15">
        <w:rPr>
          <w:rFonts w:ascii="Arial" w:eastAsia="Times New Roman" w:hAnsi="Arial" w:cs="Arial"/>
          <w:color w:val="333333"/>
          <w:sz w:val="21"/>
          <w:szCs w:val="21"/>
          <w:lang w:eastAsia="ru-RU"/>
        </w:rPr>
        <w:t>, утвержденной </w:t>
      </w:r>
      <w:hyperlink r:id="rId45" w:history="1">
        <w:r w:rsidRPr="00AF3C15">
          <w:rPr>
            <w:rFonts w:ascii="Arial" w:eastAsia="Times New Roman" w:hAnsi="Arial" w:cs="Arial"/>
            <w:color w:val="0088CC"/>
            <w:sz w:val="21"/>
            <w:szCs w:val="21"/>
            <w:u w:val="single"/>
            <w:lang w:eastAsia="ru-RU"/>
          </w:rPr>
          <w:t>приказом</w:t>
        </w:r>
      </w:hyperlink>
      <w:r w:rsidRPr="00AF3C15">
        <w:rPr>
          <w:rFonts w:ascii="Arial" w:eastAsia="Times New Roman" w:hAnsi="Arial" w:cs="Arial"/>
          <w:color w:val="333333"/>
          <w:sz w:val="21"/>
          <w:szCs w:val="21"/>
          <w:lang w:eastAsia="ru-RU"/>
        </w:rPr>
        <w:t> Министерства экономического развития Российской Федерации от 30 апреля 2009 года № 141.</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3.3.3. Должностное лицо органа муниципального контроля, ответственное за подготовку распоряжения, проверяет в соответствии с Планом наименования юридических лиц, фамилии, имена, отчества индивидуальных предпринимателей, адреса объектов, в отношении которых проводится проверка, цель и основание проведения проверки, срок проведения проверки.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3.3.4. Должностное лицо органа муниципального контроля, ответственное за подготовку распоряжения, не позднее чем за пять рабочих дней до наступления срока для проведения проверки, подготавливает распоряжение и передает его на подпись главе муниципального образования.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3.3.5. Глава муниципального образования в день получения распоряжения подписывает его и возвращает должностному лицу органа муниципального контроля, ответственному за подготовку распоряжения.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xml:space="preserve">3.3.6. Должностное лицо органа муниципального контроля, ответственное за подготовку распоряжения, в течение одного рабочего дня заверяет печатью органа муниципального контроля две копии распоряжения, направляет одну копию лицу, в отношении которого проводится плановая проверка, заказным почтовым отправлением с уведомлением о </w:t>
      </w:r>
      <w:r w:rsidRPr="00AF3C15">
        <w:rPr>
          <w:rFonts w:ascii="Arial" w:eastAsia="Times New Roman" w:hAnsi="Arial" w:cs="Arial"/>
          <w:color w:val="333333"/>
          <w:sz w:val="21"/>
          <w:szCs w:val="21"/>
          <w:lang w:eastAsia="ru-RU"/>
        </w:rPr>
        <w:lastRenderedPageBreak/>
        <w:t>вручении и (или) посредством электронного документа, подписанного усиленной </w:t>
      </w:r>
      <w:hyperlink r:id="rId46" w:history="1">
        <w:r w:rsidRPr="00AF3C15">
          <w:rPr>
            <w:rFonts w:ascii="Arial" w:eastAsia="Times New Roman" w:hAnsi="Arial" w:cs="Arial"/>
            <w:color w:val="0088CC"/>
            <w:sz w:val="21"/>
            <w:szCs w:val="21"/>
            <w:u w:val="single"/>
            <w:lang w:eastAsia="ru-RU"/>
          </w:rPr>
          <w:t>квалифицированной электронной подписью</w:t>
        </w:r>
      </w:hyperlink>
      <w:r w:rsidRPr="00AF3C15">
        <w:rPr>
          <w:rFonts w:ascii="Arial" w:eastAsia="Times New Roman" w:hAnsi="Arial" w:cs="Arial"/>
          <w:color w:val="333333"/>
          <w:sz w:val="21"/>
          <w:szCs w:val="21"/>
          <w:lang w:eastAsia="ru-RU"/>
        </w:rPr>
        <w:t>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и (или) если такой адрес был предоставлен ранее юридическим лицом, индивидуальным предпринимателем, или иным доступным способом не позднее чем за три рабочих дня до начала ее проведения. Хранение оригинала распоряжения осуществляется специалистом отдела правовой и организационной работы органа муниципального контроля.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Дело о проведении проверки формирует, ведет и хранит специалист органа муниципального контроля, осуществляющий муниципальный контроль.</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3.3.7. Критерием принятия решения об издании распоряжения является включение в План юридических лиц, индивидуальных предпринимателей, в отношении которых планируется проведение плановых проверок.</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3.3.8. Результатом выполнения административной процедуры является реестр почтовых отправлений, который хранится в делопроизводстве органа муниципального контроля.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 Проведение плановых проверок.</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3.4.1. Основанием для начала осуществления административной процедуры является уведомление юридического лица, индивидуального предпринимателя в соответствии с </w:t>
      </w:r>
      <w:hyperlink r:id="rId47" w:anchor="sub_13036" w:history="1">
        <w:r w:rsidRPr="00AF3C15">
          <w:rPr>
            <w:rFonts w:ascii="Arial" w:eastAsia="Times New Roman" w:hAnsi="Arial" w:cs="Arial"/>
            <w:color w:val="0088CC"/>
            <w:sz w:val="21"/>
            <w:szCs w:val="21"/>
            <w:u w:val="single"/>
            <w:lang w:eastAsia="ru-RU"/>
          </w:rPr>
          <w:t>пунктом 3.3.6</w:t>
        </w:r>
      </w:hyperlink>
      <w:r w:rsidRPr="00AF3C15">
        <w:rPr>
          <w:rFonts w:ascii="Arial" w:eastAsia="Times New Roman" w:hAnsi="Arial" w:cs="Arial"/>
          <w:color w:val="333333"/>
          <w:sz w:val="21"/>
          <w:szCs w:val="21"/>
          <w:lang w:eastAsia="ru-RU"/>
        </w:rPr>
        <w:t> Регламента.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3.4.2. Проведение плановой проверки осуществляется только должностным лицом или должностными лицами, которые указаны в распоряжении (далее - уполномоченные лица). При этом руководителем при проведении плановой проверки, на которого возлагается ответственность за проведение плановой проверки, является должностное лицо, указанное первым в распоряжении.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3.4.3. Проверка проводится в сроки, указанные в распоряжении.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3.4.4. Плановая проверка проводится в форме документарной проверки и (или) выездной проверки.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3.4.5. Документарная проверка проводится по месту нахождения органа муниципального контроля. В процессе документарной проверки уполномоченные лица в первую очередь рассматривают документы юридического лица, индивидуального предпринимателя, имеющиеся в распоряжении органа муниципального контроля.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3.4.6. В случае, если достоверность сведений, содержащихся в документах, указанных в </w:t>
      </w:r>
      <w:hyperlink r:id="rId48" w:anchor="sub_13045" w:history="1">
        <w:r w:rsidRPr="00AF3C15">
          <w:rPr>
            <w:rFonts w:ascii="Arial" w:eastAsia="Times New Roman" w:hAnsi="Arial" w:cs="Arial"/>
            <w:color w:val="0088CC"/>
            <w:sz w:val="21"/>
            <w:szCs w:val="21"/>
            <w:u w:val="single"/>
            <w:lang w:eastAsia="ru-RU"/>
          </w:rPr>
          <w:t>пункте 3.4.5</w:t>
        </w:r>
      </w:hyperlink>
      <w:r w:rsidRPr="00AF3C15">
        <w:rPr>
          <w:rFonts w:ascii="Arial" w:eastAsia="Times New Roman" w:hAnsi="Arial" w:cs="Arial"/>
          <w:color w:val="333333"/>
          <w:sz w:val="21"/>
          <w:szCs w:val="21"/>
          <w:lang w:eastAsia="ru-RU"/>
        </w:rPr>
        <w:t> Регламента,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уполномоченные лица направляют в адрес лица, в отношении которого осуществляется проверка, мотивированный запрос с требованием представить иные необходимые для рассмотрения в ходе проведения документарной проверки документы.</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3.4.8. Юридическое лицо или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49" w:anchor="sub_13047" w:history="1">
        <w:r w:rsidRPr="00AF3C15">
          <w:rPr>
            <w:rFonts w:ascii="Arial" w:eastAsia="Times New Roman" w:hAnsi="Arial" w:cs="Arial"/>
            <w:color w:val="0088CC"/>
            <w:sz w:val="21"/>
            <w:szCs w:val="21"/>
            <w:u w:val="single"/>
            <w:lang w:eastAsia="ru-RU"/>
          </w:rPr>
          <w:t>пункте 3.4.7</w:t>
        </w:r>
      </w:hyperlink>
      <w:r w:rsidRPr="00AF3C15">
        <w:rPr>
          <w:rFonts w:ascii="Arial" w:eastAsia="Times New Roman" w:hAnsi="Arial" w:cs="Arial"/>
          <w:color w:val="333333"/>
          <w:sz w:val="21"/>
          <w:szCs w:val="21"/>
          <w:lang w:eastAsia="ru-RU"/>
        </w:rPr>
        <w:t xml:space="preserve"> Регламента сведений, вправе представить дополнительно в орган </w:t>
      </w:r>
      <w:r w:rsidRPr="00AF3C15">
        <w:rPr>
          <w:rFonts w:ascii="Arial" w:eastAsia="Times New Roman" w:hAnsi="Arial" w:cs="Arial"/>
          <w:color w:val="333333"/>
          <w:sz w:val="21"/>
          <w:szCs w:val="21"/>
          <w:lang w:eastAsia="ru-RU"/>
        </w:rPr>
        <w:lastRenderedPageBreak/>
        <w:t>муниципального контроля документы, подтверждающие достоверность ранее представленных документов.</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3.4.9. Уполномоченные лица обязаны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лица установят признаки нарушения обязательных требований, уполномоченные лица вправе провести выездную проверку.</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3.4.10. При проведении документарной проверки уполномоченные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уполномоченными лицами от иных органов государственного контроля (надзора), органов муниципального контроля.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3.4.11.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3.4.12. Выездная проверка проводится в случае, если при документарной проверке не представляется возможным:</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3.4.13. Выездная проверка начинается с предъявления служебного удостоверения уполномоченными лицами и вручения заверенной печатью копии распоряжения руководителю, иному должностному лицу или уполномоченному представителю юридического лица и индивидуальному предпринимателю, его уполномоченному представителю.</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3.4.14. Проверка (документарная и (или) выездная) проводится в сроки, указанные в </w:t>
      </w:r>
      <w:hyperlink r:id="rId50" w:anchor="sub_1204" w:history="1">
        <w:r w:rsidRPr="00AF3C15">
          <w:rPr>
            <w:rFonts w:ascii="Arial" w:eastAsia="Times New Roman" w:hAnsi="Arial" w:cs="Arial"/>
            <w:color w:val="0088CC"/>
            <w:sz w:val="21"/>
            <w:szCs w:val="21"/>
            <w:u w:val="single"/>
            <w:lang w:eastAsia="ru-RU"/>
          </w:rPr>
          <w:t>пункте 2.4</w:t>
        </w:r>
      </w:hyperlink>
      <w:r w:rsidRPr="00AF3C15">
        <w:rPr>
          <w:rFonts w:ascii="Arial" w:eastAsia="Times New Roman" w:hAnsi="Arial" w:cs="Arial"/>
          <w:color w:val="333333"/>
          <w:sz w:val="21"/>
          <w:szCs w:val="21"/>
          <w:lang w:eastAsia="ru-RU"/>
        </w:rPr>
        <w:t> Регламента.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3.4.15. Критерием для принятия решения о проведении выездной проверки является наличие условий, указанных в </w:t>
      </w:r>
      <w:hyperlink r:id="rId51" w:anchor="sub_130412" w:history="1">
        <w:r w:rsidRPr="00AF3C15">
          <w:rPr>
            <w:rFonts w:ascii="Arial" w:eastAsia="Times New Roman" w:hAnsi="Arial" w:cs="Arial"/>
            <w:color w:val="0088CC"/>
            <w:sz w:val="21"/>
            <w:szCs w:val="21"/>
            <w:u w:val="single"/>
            <w:lang w:eastAsia="ru-RU"/>
          </w:rPr>
          <w:t>пункте 3.4.12</w:t>
        </w:r>
      </w:hyperlink>
      <w:r w:rsidRPr="00AF3C15">
        <w:rPr>
          <w:rFonts w:ascii="Arial" w:eastAsia="Times New Roman" w:hAnsi="Arial" w:cs="Arial"/>
          <w:color w:val="333333"/>
          <w:sz w:val="21"/>
          <w:szCs w:val="21"/>
          <w:lang w:eastAsia="ru-RU"/>
        </w:rPr>
        <w:t> Регламента.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3.4.16. По результатам проверки уполномоченные лица фиксируют в акте проверки факты, выводы и предложения.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3.5. Проведение внеплановых проверок.</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3.5.1. Основанием для начала административной процедуры является:</w:t>
      </w:r>
    </w:p>
    <w:p w:rsidR="00AF3C15" w:rsidRPr="00AF3C15" w:rsidRDefault="00AF3C15" w:rsidP="00AF3C1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Истечение срока исполнения юридическим, физическим лицом, индивидуальным предпринимателем ранее выданного предписания об устранении выявленного нарушения обязательных требований.</w:t>
      </w:r>
    </w:p>
    <w:p w:rsidR="00AF3C15" w:rsidRPr="00AF3C15" w:rsidRDefault="00AF3C15" w:rsidP="00AF3C1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lastRenderedPageBreak/>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AF3C15" w:rsidRPr="00AF3C15" w:rsidRDefault="00AF3C15" w:rsidP="00AF3C1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3.5.2. Организация проведения внеплановой проверки осуществляется в порядке, установленном </w:t>
      </w:r>
      <w:hyperlink r:id="rId52" w:history="1">
        <w:r w:rsidRPr="00AF3C15">
          <w:rPr>
            <w:rFonts w:ascii="Arial" w:eastAsia="Times New Roman" w:hAnsi="Arial" w:cs="Arial"/>
            <w:color w:val="0088CC"/>
            <w:sz w:val="21"/>
            <w:szCs w:val="21"/>
            <w:u w:val="single"/>
            <w:lang w:eastAsia="ru-RU"/>
          </w:rPr>
          <w:t>Федеральным законом</w:t>
        </w:r>
      </w:hyperlink>
      <w:r w:rsidRPr="00AF3C15">
        <w:rPr>
          <w:rFonts w:ascii="Arial" w:eastAsia="Times New Roman" w:hAnsi="Arial" w:cs="Arial"/>
          <w:color w:val="333333"/>
          <w:sz w:val="21"/>
          <w:szCs w:val="21"/>
          <w:lang w:eastAsia="ru-RU"/>
        </w:rPr>
        <w:t> № 294-ФЗ.</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3.5.3. Должностное лицо органа муниципального контроля готовит проект распоряжения и представляет его на подпись главе муниципального образования.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3.5.4. Глава муниципального образования подписывает распоряжение в течение трех рабочих дней со дня получения и передает уполномоченному лицу.</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3.5.5. В день подписания распоряжения уполномоченное лицо направляет заказным почтовым отправлением с уведомлением о вручении или в форме электронного документа, подписанного усиленной </w:t>
      </w:r>
      <w:hyperlink r:id="rId53" w:history="1">
        <w:r w:rsidRPr="00AF3C15">
          <w:rPr>
            <w:rFonts w:ascii="Arial" w:eastAsia="Times New Roman" w:hAnsi="Arial" w:cs="Arial"/>
            <w:color w:val="0088CC"/>
            <w:sz w:val="21"/>
            <w:szCs w:val="21"/>
            <w:u w:val="single"/>
            <w:lang w:eastAsia="ru-RU"/>
          </w:rPr>
          <w:t>квалифицированной электронной подписью</w:t>
        </w:r>
      </w:hyperlink>
      <w:r w:rsidRPr="00AF3C15">
        <w:rPr>
          <w:rFonts w:ascii="Arial" w:eastAsia="Times New Roman" w:hAnsi="Arial" w:cs="Arial"/>
          <w:color w:val="333333"/>
          <w:sz w:val="21"/>
          <w:szCs w:val="21"/>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составленное по </w:t>
      </w:r>
      <w:hyperlink r:id="rId54" w:history="1">
        <w:r w:rsidRPr="00AF3C15">
          <w:rPr>
            <w:rFonts w:ascii="Arial" w:eastAsia="Times New Roman" w:hAnsi="Arial" w:cs="Arial"/>
            <w:color w:val="0088CC"/>
            <w:sz w:val="21"/>
            <w:szCs w:val="21"/>
            <w:u w:val="single"/>
            <w:lang w:eastAsia="ru-RU"/>
          </w:rPr>
          <w:t>форме</w:t>
        </w:r>
      </w:hyperlink>
      <w:r w:rsidRPr="00AF3C15">
        <w:rPr>
          <w:rFonts w:ascii="Arial" w:eastAsia="Times New Roman" w:hAnsi="Arial" w:cs="Arial"/>
          <w:color w:val="333333"/>
          <w:sz w:val="21"/>
          <w:szCs w:val="21"/>
          <w:lang w:eastAsia="ru-RU"/>
        </w:rPr>
        <w:t>, утвержденной </w:t>
      </w:r>
      <w:hyperlink r:id="rId55" w:history="1">
        <w:r w:rsidRPr="00AF3C15">
          <w:rPr>
            <w:rFonts w:ascii="Arial" w:eastAsia="Times New Roman" w:hAnsi="Arial" w:cs="Arial"/>
            <w:color w:val="0088CC"/>
            <w:sz w:val="21"/>
            <w:szCs w:val="21"/>
            <w:u w:val="single"/>
            <w:lang w:eastAsia="ru-RU"/>
          </w:rPr>
          <w:t>приказом</w:t>
        </w:r>
      </w:hyperlink>
      <w:r w:rsidRPr="00AF3C15">
        <w:rPr>
          <w:rFonts w:ascii="Arial" w:eastAsia="Times New Roman" w:hAnsi="Arial" w:cs="Arial"/>
          <w:color w:val="333333"/>
          <w:sz w:val="21"/>
          <w:szCs w:val="21"/>
          <w:lang w:eastAsia="ru-RU"/>
        </w:rPr>
        <w:t> Министерства экономического развития Российской Федерации от 30 апреля 2009 года № 141, с приложением копии распоряжения и документов, которые содержат сведения, послужившие основанием ее проведения.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3.5.6. О проведении внеплановой выездной проверки, за исключением внеплановой выездной проверки, основания проведения которой указаны в </w:t>
      </w:r>
      <w:hyperlink r:id="rId56" w:anchor="sub_130512" w:history="1">
        <w:r w:rsidRPr="00AF3C15">
          <w:rPr>
            <w:rFonts w:ascii="Arial" w:eastAsia="Times New Roman" w:hAnsi="Arial" w:cs="Arial"/>
            <w:color w:val="0088CC"/>
            <w:sz w:val="21"/>
            <w:szCs w:val="21"/>
            <w:u w:val="single"/>
            <w:lang w:eastAsia="ru-RU"/>
          </w:rPr>
          <w:t>подпункте 2 пункта 3.5.1</w:t>
        </w:r>
      </w:hyperlink>
      <w:r w:rsidRPr="00AF3C15">
        <w:rPr>
          <w:rFonts w:ascii="Arial" w:eastAsia="Times New Roman" w:hAnsi="Arial" w:cs="Arial"/>
          <w:color w:val="333333"/>
          <w:sz w:val="21"/>
          <w:szCs w:val="21"/>
          <w:lang w:eastAsia="ru-RU"/>
        </w:rPr>
        <w:t> Регламента, юридическое лицо, физическое лицо, индивидуальный предприниматель уведомляется уполномоченным лицом не менее чем за 24 часа до начала ее проведения любым доступным способом, в том числе посредством электронного документа, подписанного усиленной </w:t>
      </w:r>
      <w:hyperlink r:id="rId57" w:history="1">
        <w:r w:rsidRPr="00AF3C15">
          <w:rPr>
            <w:rFonts w:ascii="Arial" w:eastAsia="Times New Roman" w:hAnsi="Arial" w:cs="Arial"/>
            <w:color w:val="0088CC"/>
            <w:sz w:val="21"/>
            <w:szCs w:val="21"/>
            <w:u w:val="single"/>
            <w:lang w:eastAsia="ru-RU"/>
          </w:rPr>
          <w:t>квалифицированной электронной подписью</w:t>
        </w:r>
      </w:hyperlink>
      <w:r w:rsidRPr="00AF3C15">
        <w:rPr>
          <w:rFonts w:ascii="Arial" w:eastAsia="Times New Roman" w:hAnsi="Arial" w:cs="Arial"/>
          <w:color w:val="333333"/>
          <w:sz w:val="21"/>
          <w:szCs w:val="21"/>
          <w:lang w:eastAsia="ru-RU"/>
        </w:rPr>
        <w:t> и направленного по адресу электронной почты юридического лица, физического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и (или) если такой адрес был предоставлен ранее юридическим лицом, физическим лицом, индивидуальным предпринимателем.</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3.5.7. Согласование с органами прокуратуры и извещение органов прокуратуры о проведении внеплановой выездной проверки осуществляется в порядке, установленном </w:t>
      </w:r>
      <w:hyperlink r:id="rId58" w:history="1">
        <w:r w:rsidRPr="00AF3C15">
          <w:rPr>
            <w:rFonts w:ascii="Arial" w:eastAsia="Times New Roman" w:hAnsi="Arial" w:cs="Arial"/>
            <w:color w:val="0088CC"/>
            <w:sz w:val="21"/>
            <w:szCs w:val="21"/>
            <w:u w:val="single"/>
            <w:lang w:eastAsia="ru-RU"/>
          </w:rPr>
          <w:t>Федеральным законом</w:t>
        </w:r>
      </w:hyperlink>
      <w:r w:rsidRPr="00AF3C15">
        <w:rPr>
          <w:rFonts w:ascii="Arial" w:eastAsia="Times New Roman" w:hAnsi="Arial" w:cs="Arial"/>
          <w:color w:val="333333"/>
          <w:sz w:val="21"/>
          <w:szCs w:val="21"/>
          <w:lang w:eastAsia="ru-RU"/>
        </w:rPr>
        <w:t> № 294-ФЗ.</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3.5.8. Внеплановая проверка проводится в форме документарной проверки и (или) выездной проверки в порядке и сроки, установленные </w:t>
      </w:r>
      <w:hyperlink r:id="rId59" w:anchor="sub_13045" w:history="1">
        <w:r w:rsidRPr="00AF3C15">
          <w:rPr>
            <w:rFonts w:ascii="Arial" w:eastAsia="Times New Roman" w:hAnsi="Arial" w:cs="Arial"/>
            <w:color w:val="0088CC"/>
            <w:sz w:val="21"/>
            <w:szCs w:val="21"/>
            <w:u w:val="single"/>
            <w:lang w:eastAsia="ru-RU"/>
          </w:rPr>
          <w:t>пунктами 3.4.5-3.4.16</w:t>
        </w:r>
      </w:hyperlink>
      <w:r w:rsidRPr="00AF3C15">
        <w:rPr>
          <w:rFonts w:ascii="Arial" w:eastAsia="Times New Roman" w:hAnsi="Arial" w:cs="Arial"/>
          <w:color w:val="333333"/>
          <w:sz w:val="21"/>
          <w:szCs w:val="21"/>
          <w:lang w:eastAsia="ru-RU"/>
        </w:rPr>
        <w:t> Регламента.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3.6.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3.6.1. Основанием для начала осуществления административной процедуры является необходимость получения документов и (или) информации в рамках межведомственного информационного взаимодействия.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3.6.2. Исчерпывающий перечень документов и (или) информации, запрашиваемых органом муниципального контроля в рамках межведомственного информационного взаимодействия в соответствии с </w:t>
      </w:r>
      <w:hyperlink r:id="rId60" w:history="1">
        <w:r w:rsidRPr="00AF3C15">
          <w:rPr>
            <w:rFonts w:ascii="Arial" w:eastAsia="Times New Roman" w:hAnsi="Arial" w:cs="Arial"/>
            <w:color w:val="0088CC"/>
            <w:sz w:val="21"/>
            <w:szCs w:val="21"/>
            <w:u w:val="single"/>
            <w:lang w:eastAsia="ru-RU"/>
          </w:rPr>
          <w:t>Перечнем</w:t>
        </w:r>
      </w:hyperlink>
      <w:r w:rsidRPr="00AF3C15">
        <w:rPr>
          <w:rFonts w:ascii="Arial" w:eastAsia="Times New Roman" w:hAnsi="Arial" w:cs="Arial"/>
          <w:color w:val="333333"/>
          <w:sz w:val="21"/>
          <w:szCs w:val="21"/>
          <w:lang w:eastAsia="ru-RU"/>
        </w:rPr>
        <w:t>:</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сведения из единого государственного реестра налогоплательщиков;</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lastRenderedPageBreak/>
        <w:t>- сведения из единого государственного реестра юридических лиц;</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сведения из единого государственного реестра индивидуальных предпринимателей.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3.6.3. Исчерпывающий перечень документов и (или) информации, истребуемых органом муниципального контроля у лиц, в отношении которых проводится проверка: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копия устава;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копия приказа о назначении на должность руководителя юридического лица;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копия приказа о назначении лиц, ответственных за проведение ремонтных и восстановительных работ;</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копия договора подряда на восстановление территории;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акт на скрытые работы;</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акт выполненных работ;</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акт сдачи дороги (тротуара) в эксплуатацию;</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журнал обхода коммуникаций;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график обходов коммуникаций.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3.6.4. При необходимости получения документов в рамках межведомственного информационного взаимодействия специалист органа муниципального контроля в течение трех рабочих дней со дня издания распоряжения осуществляет подготовку и направление межведомственного запроса в соответствии с </w:t>
      </w:r>
      <w:hyperlink r:id="rId61" w:history="1">
        <w:r w:rsidRPr="00AF3C15">
          <w:rPr>
            <w:rFonts w:ascii="Arial" w:eastAsia="Times New Roman" w:hAnsi="Arial" w:cs="Arial"/>
            <w:color w:val="0088CC"/>
            <w:sz w:val="21"/>
            <w:szCs w:val="21"/>
            <w:u w:val="single"/>
            <w:lang w:eastAsia="ru-RU"/>
          </w:rPr>
          <w:t>постановлением</w:t>
        </w:r>
      </w:hyperlink>
      <w:r w:rsidRPr="00AF3C15">
        <w:rPr>
          <w:rFonts w:ascii="Arial" w:eastAsia="Times New Roman" w:hAnsi="Arial" w:cs="Arial"/>
          <w:color w:val="333333"/>
          <w:sz w:val="21"/>
          <w:szCs w:val="21"/>
          <w:lang w:eastAsia="ru-RU"/>
        </w:rPr>
        <w:t>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3.6.5. Результатом осуществления административной процедуры является получение документов и (или) информации, запрашиваемых в рамках межведомственного информационного взаимодействия.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3.6.6. Полученные документы и (или) информация в рамках межведомственного информационного взаимодействия приобщаются к делу органа муниципального контроля.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3.7. Подготовка документов по результатам проверки.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Основанием административной процедуры является окончание проведения проверки.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3.7.1. По результатам проведенной проверки уполномоченными лицами составляется акт согласно </w:t>
      </w:r>
      <w:hyperlink r:id="rId62" w:history="1">
        <w:r w:rsidRPr="00AF3C15">
          <w:rPr>
            <w:rFonts w:ascii="Arial" w:eastAsia="Times New Roman" w:hAnsi="Arial" w:cs="Arial"/>
            <w:color w:val="0088CC"/>
            <w:sz w:val="21"/>
            <w:szCs w:val="21"/>
            <w:u w:val="single"/>
            <w:lang w:eastAsia="ru-RU"/>
          </w:rPr>
          <w:t>Типовой форме</w:t>
        </w:r>
      </w:hyperlink>
      <w:r w:rsidRPr="00AF3C15">
        <w:rPr>
          <w:rFonts w:ascii="Arial" w:eastAsia="Times New Roman" w:hAnsi="Arial" w:cs="Arial"/>
          <w:color w:val="333333"/>
          <w:sz w:val="21"/>
          <w:szCs w:val="21"/>
          <w:lang w:eastAsia="ru-RU"/>
        </w:rPr>
        <w:t>, утвержденной </w:t>
      </w:r>
      <w:hyperlink r:id="rId63" w:history="1">
        <w:r w:rsidRPr="00AF3C15">
          <w:rPr>
            <w:rFonts w:ascii="Arial" w:eastAsia="Times New Roman" w:hAnsi="Arial" w:cs="Arial"/>
            <w:color w:val="0088CC"/>
            <w:sz w:val="21"/>
            <w:szCs w:val="21"/>
            <w:u w:val="single"/>
            <w:lang w:eastAsia="ru-RU"/>
          </w:rPr>
          <w:t>приказом</w:t>
        </w:r>
      </w:hyperlink>
      <w:r w:rsidRPr="00AF3C15">
        <w:rPr>
          <w:rFonts w:ascii="Arial" w:eastAsia="Times New Roman" w:hAnsi="Arial" w:cs="Arial"/>
          <w:color w:val="333333"/>
          <w:sz w:val="21"/>
          <w:szCs w:val="21"/>
          <w:lang w:eastAsia="ru-RU"/>
        </w:rPr>
        <w:t> Министерства экономического развития Российской Федерации от 30 апреля 2009 года № 141, и в случае выявления при проведении проверки нарушений обязательных требований - предписание об устранении выявленных нарушений, форма которого приводится в </w:t>
      </w:r>
      <w:hyperlink r:id="rId64" w:anchor="sub_10200" w:history="1">
        <w:r w:rsidRPr="00AF3C15">
          <w:rPr>
            <w:rFonts w:ascii="Arial" w:eastAsia="Times New Roman" w:hAnsi="Arial" w:cs="Arial"/>
            <w:color w:val="0088CC"/>
            <w:sz w:val="21"/>
            <w:szCs w:val="21"/>
            <w:u w:val="single"/>
            <w:lang w:eastAsia="ru-RU"/>
          </w:rPr>
          <w:t>приложении № 2</w:t>
        </w:r>
      </w:hyperlink>
      <w:r w:rsidRPr="00AF3C15">
        <w:rPr>
          <w:rFonts w:ascii="Arial" w:eastAsia="Times New Roman" w:hAnsi="Arial" w:cs="Arial"/>
          <w:color w:val="333333"/>
          <w:sz w:val="21"/>
          <w:szCs w:val="21"/>
          <w:lang w:eastAsia="ru-RU"/>
        </w:rPr>
        <w:t> к Регламенту.</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физического лица, предписание об устранении выявленных нарушений и иные связанные с результатами проверки документы или их копии.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xml:space="preserve">3.7.2.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физическому лицу, индивидуальному предпринимателю, их уполномоченным представителям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w:t>
      </w:r>
      <w:r w:rsidRPr="00AF3C15">
        <w:rPr>
          <w:rFonts w:ascii="Arial" w:eastAsia="Times New Roman" w:hAnsi="Arial" w:cs="Arial"/>
          <w:color w:val="333333"/>
          <w:sz w:val="21"/>
          <w:szCs w:val="21"/>
          <w:lang w:eastAsia="ru-RU"/>
        </w:rPr>
        <w:lastRenderedPageBreak/>
        <w:t>лица, физического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уполномоченным лицом заказным почтовым отправлением с уведомлением о вручении, которое приобщается к экземпляру акта проверки, хранящегося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65" w:history="1">
        <w:r w:rsidRPr="00AF3C15">
          <w:rPr>
            <w:rFonts w:ascii="Arial" w:eastAsia="Times New Roman" w:hAnsi="Arial" w:cs="Arial"/>
            <w:color w:val="0088CC"/>
            <w:sz w:val="21"/>
            <w:szCs w:val="21"/>
            <w:u w:val="single"/>
            <w:lang w:eastAsia="ru-RU"/>
          </w:rPr>
          <w:t>квалифицированной электронной подписью</w:t>
        </w:r>
      </w:hyperlink>
      <w:r w:rsidRPr="00AF3C15">
        <w:rPr>
          <w:rFonts w:ascii="Arial" w:eastAsia="Times New Roman" w:hAnsi="Arial" w:cs="Arial"/>
          <w:color w:val="333333"/>
          <w:sz w:val="21"/>
          <w:szCs w:val="21"/>
          <w:lang w:eastAsia="ru-RU"/>
        </w:rPr>
        <w:t>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или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3.7.3.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66" w:history="1">
        <w:r w:rsidRPr="00AF3C15">
          <w:rPr>
            <w:rFonts w:ascii="Arial" w:eastAsia="Times New Roman" w:hAnsi="Arial" w:cs="Arial"/>
            <w:color w:val="0088CC"/>
            <w:sz w:val="21"/>
            <w:szCs w:val="21"/>
            <w:u w:val="single"/>
            <w:lang w:eastAsia="ru-RU"/>
          </w:rPr>
          <w:t>квалифицированной электронной подписью</w:t>
        </w:r>
      </w:hyperlink>
      <w:r w:rsidRPr="00AF3C15">
        <w:rPr>
          <w:rFonts w:ascii="Arial" w:eastAsia="Times New Roman" w:hAnsi="Arial" w:cs="Arial"/>
          <w:color w:val="333333"/>
          <w:sz w:val="21"/>
          <w:szCs w:val="21"/>
          <w:lang w:eastAsia="ru-RU"/>
        </w:rPr>
        <w:t>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органа муниципального контроля.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3.7.4.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уполномоченным лицом в орган прокуратуры, которым принято решение о согласовании проведения проверки, в течение пяти рабочих дней со дня составления акта.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3.7.5. В журнале учета проверок юридических лиц, индивидуальных предпринимателей уполномоченными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лиц или должностных лиц, проводящих проверку, их подписи.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При отсутствии журнала учета проверок в акте проверки делается соответствующая запись.</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3.7.6. Результатом исполнения административной процедуры является: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вручение акта проверки с копиями приложений, в т.ч. предписания об устранении выявленных нарушений с указанием сроков их устранения, проверяемому лицу под роспись либо направление его заказным почтовым отправлением с уведомлением о вручении и (или) в форме электронного документа;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направление материалов о выявленных нарушениях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составление протоколов об административных правонарушениях в отношении граждан, должностных и юридических лиц, допустивших нарушения.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4. Порядок и формы контроля за исполнением муниципальной функции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lastRenderedPageBreak/>
        <w:t>4.1. Текущий контроль за соблюдением и исполнением должностными лицами органа муниципального контроля положений Регламента и за принятием ими решений осуществляется главой муниципального образования.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4.2. Текущий контроль осуществляется путем проведения плановых и внеплановых проверок соблюдения и исполнения должностными лицами органа муниципального контроля положений Регламента.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4.3. 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Внеплановые проверки проводятся по обращениям индивидуальных предпринимателей, юридических и физических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и юридических лиц в ходе исполнения муниципальной функции, а также на основании документов и сведений, указывающих на нарушение положений Регламента.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4.4. По результатам проведенных проверок в случае выявления нарушения порядка исполнения муниципальной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4.5. Должностные лица органа муниципального контроля несут персональную ответственность за решения и действия (бездействие), принимаемые (осуществляемые) в ходе исполнения муниципальной функции.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4.6. 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p>
    <w:p w:rsidR="00AF3C15" w:rsidRPr="00AF3C15" w:rsidRDefault="00AF3C15" w:rsidP="00AF3C1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5.1. Заявители имеют право на обжалование решений и действий (бездействия) администрации, должностных лиц в досудебном (внесудебном) порядке.</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5.2. Досудебное (внесудебное) обжалование осуществляется с учетом требований, предусмотренных </w:t>
      </w:r>
      <w:hyperlink r:id="rId67" w:history="1">
        <w:r w:rsidRPr="00AF3C15">
          <w:rPr>
            <w:rFonts w:ascii="Arial" w:eastAsia="Times New Roman" w:hAnsi="Arial" w:cs="Arial"/>
            <w:color w:val="0088CC"/>
            <w:sz w:val="21"/>
            <w:szCs w:val="21"/>
            <w:u w:val="single"/>
            <w:lang w:eastAsia="ru-RU"/>
          </w:rPr>
          <w:t>главой 2.1</w:t>
        </w:r>
      </w:hyperlink>
      <w:r w:rsidRPr="00AF3C15">
        <w:rPr>
          <w:rFonts w:ascii="Arial" w:eastAsia="Times New Roman" w:hAnsi="Arial" w:cs="Arial"/>
          <w:color w:val="333333"/>
          <w:sz w:val="21"/>
          <w:szCs w:val="21"/>
          <w:lang w:eastAsia="ru-RU"/>
        </w:rPr>
        <w:t> Федерального закона от 27.07.2010 года № 210-ФЗ «Об организации предоставления государственных и муниципальных услуг».</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Новопушкинского муниципального образования.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5.4. 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5.5. Решения, действия (бездействие) специалистов администрации могут быть обжалованы главе муниципального образования.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В этом случае жалоба подается непосредственно в администрацию Новопушкинского муниципального образования в виде бумажного документа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lastRenderedPageBreak/>
        <w:t>5.6. Решения, действия (бездействие) главы Новопушкинского муниципального образования могут быть обжалованы главе Энгельсского муниципального района.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использованием информационно-телекоммуникационной сети Интернет на сайт www.engels-city.ru в раздел «Интернет – приемная», либо через личный кабинет на едином или региональном портале.*</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5.7.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5.8. По результатам рассмотрения жалобы должностное лицо, в адрес которого поступила жалоба заявителя, принимает одно из следующих решений: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удовлетворяет жалобу (полностью либо в части);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отказывает в удовлетворении жалобы (полностью либо в части).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5.9. Согласно части 8 статьи 11.2 Федерального закона от 27.07.2010 года № 210-ФЗ не позднее дня, следующего за днем принятия решения, указанного в пункте 5.8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5.9.1. В случае признания жалобы подлежащей удовлетворению в ответе заявителю, указанном в части 5.9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5.9.2. В случае признания жалобы не подлежащей удовлетворению в ответе заявителю, указанном в части 5.9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5.10. 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 Энгельсского муниципального района </w:t>
      </w:r>
      <w:hyperlink r:id="rId68" w:history="1">
        <w:r w:rsidRPr="00AF3C15">
          <w:rPr>
            <w:rFonts w:ascii="Arial" w:eastAsia="Times New Roman" w:hAnsi="Arial" w:cs="Arial"/>
            <w:color w:val="0088CC"/>
            <w:sz w:val="21"/>
            <w:szCs w:val="21"/>
            <w:u w:val="single"/>
            <w:lang w:eastAsia="ru-RU"/>
          </w:rPr>
          <w:t>www.engels-city.ru</w:t>
        </w:r>
      </w:hyperlink>
      <w:r w:rsidRPr="00AF3C15">
        <w:rPr>
          <w:rFonts w:ascii="Arial" w:eastAsia="Times New Roman" w:hAnsi="Arial" w:cs="Arial"/>
          <w:color w:val="333333"/>
          <w:sz w:val="21"/>
          <w:szCs w:val="21"/>
          <w:lang w:eastAsia="ru-RU"/>
        </w:rPr>
        <w:t> в информационно-телекоммуникационной сети Интернет.</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5.11.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а) если в жалобе не указана фамилия гражданина, направившего жалобу, или почтовый (электронный) адрес, по которому должен быть направлен ответ;</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б) если текст жалобы не поддается прочтению;</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 обстоятельства);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е) если текст письменного обращения не позволяет определить суть жалобы;</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lastRenderedPageBreak/>
        <w:t>ж) если ответ на жалобу, которая затрагивает интересы неопределенного круга лиц, размещен на официальном сайте администрации Энгельсского муниципального района </w:t>
      </w:r>
      <w:hyperlink r:id="rId69" w:history="1">
        <w:r w:rsidRPr="00AF3C15">
          <w:rPr>
            <w:rFonts w:ascii="Arial" w:eastAsia="Times New Roman" w:hAnsi="Arial" w:cs="Arial"/>
            <w:color w:val="0088CC"/>
            <w:sz w:val="21"/>
            <w:szCs w:val="21"/>
            <w:u w:val="single"/>
            <w:lang w:eastAsia="ru-RU"/>
          </w:rPr>
          <w:t>www.engels-city.ru</w:t>
        </w:r>
      </w:hyperlink>
      <w:r w:rsidRPr="00AF3C15">
        <w:rPr>
          <w:rFonts w:ascii="Arial" w:eastAsia="Times New Roman" w:hAnsi="Arial" w:cs="Arial"/>
          <w:color w:val="333333"/>
          <w:sz w:val="21"/>
          <w:szCs w:val="21"/>
          <w:lang w:eastAsia="ru-RU"/>
        </w:rPr>
        <w:t> в информационно-телекоммуникационной сети Интернет.</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«б»-«ж» настоящего пункта, заявителю сообщается письменно.</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органами государственной власти Саратовской области, через федеральную информационную адресную систему – Федеральной налоговой службой, являющейся ее оператором</w:t>
      </w:r>
    </w:p>
    <w:p w:rsidR="00AF3C15" w:rsidRPr="00AF3C15" w:rsidRDefault="00AF3C15" w:rsidP="00AF3C15">
      <w:pPr>
        <w:shd w:val="clear" w:color="auto" w:fill="FFFFFF"/>
        <w:spacing w:after="150" w:line="240" w:lineRule="auto"/>
        <w:jc w:val="right"/>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Приложение N 1</w:t>
      </w:r>
      <w:r w:rsidRPr="00AF3C15">
        <w:rPr>
          <w:rFonts w:ascii="Arial" w:eastAsia="Times New Roman" w:hAnsi="Arial" w:cs="Arial"/>
          <w:color w:val="333333"/>
          <w:sz w:val="21"/>
          <w:szCs w:val="21"/>
          <w:lang w:eastAsia="ru-RU"/>
        </w:rPr>
        <w:br/>
        <w:t>к </w:t>
      </w:r>
      <w:hyperlink r:id="rId70" w:anchor="sub_1000" w:history="1">
        <w:r w:rsidRPr="00AF3C15">
          <w:rPr>
            <w:rFonts w:ascii="Arial" w:eastAsia="Times New Roman" w:hAnsi="Arial" w:cs="Arial"/>
            <w:color w:val="0088CC"/>
            <w:sz w:val="21"/>
            <w:szCs w:val="21"/>
            <w:u w:val="single"/>
            <w:lang w:eastAsia="ru-RU"/>
          </w:rPr>
          <w:t>Регламенту</w:t>
        </w:r>
      </w:hyperlink>
    </w:p>
    <w:p w:rsidR="00AF3C15" w:rsidRPr="00AF3C15" w:rsidRDefault="00AF3C15" w:rsidP="00AF3C15">
      <w:pPr>
        <w:shd w:val="clear" w:color="auto" w:fill="FFFFFF"/>
        <w:spacing w:after="150" w:line="240" w:lineRule="auto"/>
        <w:jc w:val="center"/>
        <w:rPr>
          <w:rFonts w:ascii="Arial" w:eastAsia="Times New Roman" w:hAnsi="Arial" w:cs="Arial"/>
          <w:color w:val="333333"/>
          <w:sz w:val="21"/>
          <w:szCs w:val="21"/>
          <w:lang w:eastAsia="ru-RU"/>
        </w:rPr>
      </w:pPr>
      <w:r w:rsidRPr="00AF3C15">
        <w:rPr>
          <w:rFonts w:ascii="Arial" w:eastAsia="Times New Roman" w:hAnsi="Arial" w:cs="Arial"/>
          <w:b/>
          <w:bCs/>
          <w:color w:val="333333"/>
          <w:sz w:val="21"/>
          <w:szCs w:val="21"/>
          <w:lang w:eastAsia="ru-RU"/>
        </w:rPr>
        <w:t>Блок-схема</w:t>
      </w:r>
      <w:r w:rsidRPr="00AF3C15">
        <w:rPr>
          <w:rFonts w:ascii="Arial" w:eastAsia="Times New Roman" w:hAnsi="Arial" w:cs="Arial"/>
          <w:b/>
          <w:bCs/>
          <w:color w:val="333333"/>
          <w:sz w:val="21"/>
          <w:szCs w:val="21"/>
          <w:lang w:eastAsia="ru-RU"/>
        </w:rPr>
        <w:br/>
        <w:t>исполнения муниципальной функции</w:t>
      </w: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8550"/>
      </w:tblGrid>
      <w:tr w:rsidR="00AF3C15" w:rsidRPr="00AF3C15" w:rsidTr="00AF3C15">
        <w:tc>
          <w:tcPr>
            <w:tcW w:w="0" w:type="auto"/>
            <w:shd w:val="clear" w:color="auto" w:fill="FFFFFF"/>
            <w:vAlign w:val="center"/>
            <w:hideMark/>
          </w:tcPr>
          <w:p w:rsidR="00AF3C15" w:rsidRPr="00AF3C15" w:rsidRDefault="00AF3C15" w:rsidP="00AF3C15">
            <w:pPr>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Составление и утверждение Плана</w:t>
            </w:r>
          </w:p>
        </w:tc>
      </w:tr>
    </w:tbl>
    <w:p w:rsidR="00AF3C15" w:rsidRPr="00AF3C15" w:rsidRDefault="00AF3C15" w:rsidP="00AF3C15">
      <w:pPr>
        <w:spacing w:after="0" w:line="240" w:lineRule="auto"/>
        <w:rPr>
          <w:rFonts w:ascii="Times New Roman" w:eastAsia="Times New Roman" w:hAnsi="Times New Roman" w:cs="Times New Roman"/>
          <w:vanish/>
          <w:sz w:val="24"/>
          <w:szCs w:val="24"/>
          <w:lang w:eastAsia="ru-RU"/>
        </w:rPr>
      </w:pP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8550"/>
      </w:tblGrid>
      <w:tr w:rsidR="00AF3C15" w:rsidRPr="00AF3C15" w:rsidTr="00AF3C15">
        <w:tc>
          <w:tcPr>
            <w:tcW w:w="0" w:type="auto"/>
            <w:shd w:val="clear" w:color="auto" w:fill="FFFFFF"/>
            <w:vAlign w:val="center"/>
            <w:hideMark/>
          </w:tcPr>
          <w:p w:rsidR="00AF3C15" w:rsidRPr="00AF3C15" w:rsidRDefault="00AF3C15" w:rsidP="00AF3C15">
            <w:pPr>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Согласование проведения внеплановой проверки с органами прокуратуры</w:t>
            </w:r>
          </w:p>
        </w:tc>
      </w:tr>
    </w:tbl>
    <w:p w:rsidR="00AF3C15" w:rsidRPr="00AF3C15" w:rsidRDefault="00AF3C15" w:rsidP="00AF3C15">
      <w:pPr>
        <w:spacing w:after="0" w:line="240" w:lineRule="auto"/>
        <w:rPr>
          <w:rFonts w:ascii="Times New Roman" w:eastAsia="Times New Roman" w:hAnsi="Times New Roman" w:cs="Times New Roman"/>
          <w:vanish/>
          <w:sz w:val="24"/>
          <w:szCs w:val="24"/>
          <w:lang w:eastAsia="ru-RU"/>
        </w:rPr>
      </w:pP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8550"/>
      </w:tblGrid>
      <w:tr w:rsidR="00AF3C15" w:rsidRPr="00AF3C15" w:rsidTr="00AF3C15">
        <w:tc>
          <w:tcPr>
            <w:tcW w:w="0" w:type="auto"/>
            <w:shd w:val="clear" w:color="auto" w:fill="FFFFFF"/>
            <w:vAlign w:val="center"/>
            <w:hideMark/>
          </w:tcPr>
          <w:p w:rsidR="00AF3C15" w:rsidRPr="00AF3C15" w:rsidRDefault="00AF3C15" w:rsidP="00AF3C15">
            <w:pPr>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Уведомление юридического лица, индивидуального предпринимателя о проведении проверки</w:t>
            </w:r>
          </w:p>
        </w:tc>
      </w:tr>
    </w:tbl>
    <w:p w:rsidR="00AF3C15" w:rsidRPr="00AF3C15" w:rsidRDefault="00AF3C15" w:rsidP="00AF3C15">
      <w:pPr>
        <w:spacing w:after="0" w:line="240" w:lineRule="auto"/>
        <w:rPr>
          <w:rFonts w:ascii="Times New Roman" w:eastAsia="Times New Roman" w:hAnsi="Times New Roman" w:cs="Times New Roman"/>
          <w:vanish/>
          <w:sz w:val="24"/>
          <w:szCs w:val="24"/>
          <w:lang w:eastAsia="ru-RU"/>
        </w:rPr>
      </w:pP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8550"/>
      </w:tblGrid>
      <w:tr w:rsidR="00AF3C15" w:rsidRPr="00AF3C15" w:rsidTr="00AF3C15">
        <w:tc>
          <w:tcPr>
            <w:tcW w:w="0" w:type="auto"/>
            <w:shd w:val="clear" w:color="auto" w:fill="FFFFFF"/>
            <w:vAlign w:val="center"/>
            <w:hideMark/>
          </w:tcPr>
          <w:p w:rsidR="00AF3C15" w:rsidRPr="00AF3C15" w:rsidRDefault="00AF3C15" w:rsidP="00AF3C15">
            <w:pPr>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Распоряжение</w:t>
            </w:r>
          </w:p>
        </w:tc>
      </w:tr>
    </w:tbl>
    <w:p w:rsidR="00AF3C15" w:rsidRPr="00AF3C15" w:rsidRDefault="00AF3C15" w:rsidP="00AF3C15">
      <w:pPr>
        <w:spacing w:after="0" w:line="240" w:lineRule="auto"/>
        <w:rPr>
          <w:rFonts w:ascii="Times New Roman" w:eastAsia="Times New Roman" w:hAnsi="Times New Roman" w:cs="Times New Roman"/>
          <w:vanish/>
          <w:sz w:val="24"/>
          <w:szCs w:val="24"/>
          <w:lang w:eastAsia="ru-RU"/>
        </w:rPr>
      </w:pP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8550"/>
      </w:tblGrid>
      <w:tr w:rsidR="00AF3C15" w:rsidRPr="00AF3C15" w:rsidTr="00AF3C15">
        <w:tc>
          <w:tcPr>
            <w:tcW w:w="0" w:type="auto"/>
            <w:shd w:val="clear" w:color="auto" w:fill="FFFFFF"/>
            <w:vAlign w:val="center"/>
            <w:hideMark/>
          </w:tcPr>
          <w:p w:rsidR="00AF3C15" w:rsidRPr="00AF3C15" w:rsidRDefault="00AF3C15" w:rsidP="00AF3C15">
            <w:pPr>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Проведение внеплановых проверок</w:t>
            </w:r>
          </w:p>
        </w:tc>
      </w:tr>
    </w:tbl>
    <w:p w:rsidR="00AF3C15" w:rsidRPr="00AF3C15" w:rsidRDefault="00AF3C15" w:rsidP="00AF3C15">
      <w:pPr>
        <w:spacing w:after="0" w:line="240" w:lineRule="auto"/>
        <w:rPr>
          <w:rFonts w:ascii="Times New Roman" w:eastAsia="Times New Roman" w:hAnsi="Times New Roman" w:cs="Times New Roman"/>
          <w:vanish/>
          <w:sz w:val="24"/>
          <w:szCs w:val="24"/>
          <w:lang w:eastAsia="ru-RU"/>
        </w:rPr>
      </w:pP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8550"/>
      </w:tblGrid>
      <w:tr w:rsidR="00AF3C15" w:rsidRPr="00AF3C15" w:rsidTr="00AF3C15">
        <w:tc>
          <w:tcPr>
            <w:tcW w:w="0" w:type="auto"/>
            <w:shd w:val="clear" w:color="auto" w:fill="FFFFFF"/>
            <w:vAlign w:val="center"/>
            <w:hideMark/>
          </w:tcPr>
          <w:p w:rsidR="00AF3C15" w:rsidRPr="00AF3C15" w:rsidRDefault="00AF3C15" w:rsidP="00AF3C15">
            <w:pPr>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Проведение проверки</w:t>
            </w:r>
          </w:p>
        </w:tc>
      </w:tr>
    </w:tbl>
    <w:p w:rsidR="00AF3C15" w:rsidRPr="00AF3C15" w:rsidRDefault="00AF3C15" w:rsidP="00AF3C15">
      <w:pPr>
        <w:spacing w:after="0" w:line="240" w:lineRule="auto"/>
        <w:rPr>
          <w:rFonts w:ascii="Times New Roman" w:eastAsia="Times New Roman" w:hAnsi="Times New Roman" w:cs="Times New Roman"/>
          <w:vanish/>
          <w:sz w:val="24"/>
          <w:szCs w:val="24"/>
          <w:lang w:eastAsia="ru-RU"/>
        </w:rPr>
      </w:pP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8550"/>
      </w:tblGrid>
      <w:tr w:rsidR="00AF3C15" w:rsidRPr="00AF3C15" w:rsidTr="00AF3C15">
        <w:tc>
          <w:tcPr>
            <w:tcW w:w="0" w:type="auto"/>
            <w:shd w:val="clear" w:color="auto" w:fill="FFFFFF"/>
            <w:vAlign w:val="center"/>
            <w:hideMark/>
          </w:tcPr>
          <w:p w:rsidR="00AF3C15" w:rsidRPr="00AF3C15" w:rsidRDefault="00AF3C15" w:rsidP="00AF3C15">
            <w:pPr>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Оформление акта проверки</w:t>
            </w:r>
          </w:p>
        </w:tc>
      </w:tr>
    </w:tbl>
    <w:p w:rsidR="00AF3C15" w:rsidRPr="00AF3C15" w:rsidRDefault="00AF3C15" w:rsidP="00AF3C15">
      <w:pPr>
        <w:spacing w:after="0" w:line="240" w:lineRule="auto"/>
        <w:rPr>
          <w:rFonts w:ascii="Times New Roman" w:eastAsia="Times New Roman" w:hAnsi="Times New Roman" w:cs="Times New Roman"/>
          <w:vanish/>
          <w:sz w:val="24"/>
          <w:szCs w:val="24"/>
          <w:lang w:eastAsia="ru-RU"/>
        </w:rPr>
      </w:pP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8550"/>
      </w:tblGrid>
      <w:tr w:rsidR="00AF3C15" w:rsidRPr="00AF3C15" w:rsidTr="00AF3C15">
        <w:tc>
          <w:tcPr>
            <w:tcW w:w="0" w:type="auto"/>
            <w:shd w:val="clear" w:color="auto" w:fill="FFFFFF"/>
            <w:vAlign w:val="center"/>
            <w:hideMark/>
          </w:tcPr>
          <w:p w:rsidR="00AF3C15" w:rsidRPr="00AF3C15" w:rsidRDefault="00AF3C15" w:rsidP="00AF3C15">
            <w:pPr>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Составление предписания об устранении выявленных нарушений</w:t>
            </w:r>
          </w:p>
        </w:tc>
      </w:tr>
    </w:tbl>
    <w:p w:rsidR="00AF3C15" w:rsidRPr="00AF3C15" w:rsidRDefault="00AF3C15" w:rsidP="00AF3C15">
      <w:pPr>
        <w:spacing w:after="0" w:line="240" w:lineRule="auto"/>
        <w:rPr>
          <w:rFonts w:ascii="Times New Roman" w:eastAsia="Times New Roman" w:hAnsi="Times New Roman" w:cs="Times New Roman"/>
          <w:vanish/>
          <w:sz w:val="24"/>
          <w:szCs w:val="24"/>
          <w:lang w:eastAsia="ru-RU"/>
        </w:rPr>
      </w:pP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8550"/>
      </w:tblGrid>
      <w:tr w:rsidR="00AF3C15" w:rsidRPr="00AF3C15" w:rsidTr="00AF3C15">
        <w:tc>
          <w:tcPr>
            <w:tcW w:w="0" w:type="auto"/>
            <w:shd w:val="clear" w:color="auto" w:fill="FFFFFF"/>
            <w:vAlign w:val="center"/>
            <w:hideMark/>
          </w:tcPr>
          <w:p w:rsidR="00AF3C15" w:rsidRPr="00AF3C15" w:rsidRDefault="00AF3C15" w:rsidP="00AF3C15">
            <w:pPr>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Направление выявленных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преступления</w:t>
            </w:r>
          </w:p>
        </w:tc>
      </w:tr>
    </w:tbl>
    <w:p w:rsidR="00AF3C15" w:rsidRPr="00AF3C15" w:rsidRDefault="00AF3C15" w:rsidP="00AF3C15">
      <w:pPr>
        <w:spacing w:after="0" w:line="240" w:lineRule="auto"/>
        <w:rPr>
          <w:rFonts w:ascii="Times New Roman" w:eastAsia="Times New Roman" w:hAnsi="Times New Roman" w:cs="Times New Roman"/>
          <w:vanish/>
          <w:sz w:val="24"/>
          <w:szCs w:val="24"/>
          <w:lang w:eastAsia="ru-RU"/>
        </w:rPr>
      </w:pP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8550"/>
      </w:tblGrid>
      <w:tr w:rsidR="00AF3C15" w:rsidRPr="00AF3C15" w:rsidTr="00AF3C15">
        <w:tc>
          <w:tcPr>
            <w:tcW w:w="0" w:type="auto"/>
            <w:shd w:val="clear" w:color="auto" w:fill="FFFFFF"/>
            <w:vAlign w:val="center"/>
            <w:hideMark/>
          </w:tcPr>
          <w:p w:rsidR="00AF3C15" w:rsidRPr="00AF3C15" w:rsidRDefault="00AF3C15" w:rsidP="00AF3C15">
            <w:pPr>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Вручение/направление физическому лицу, индивидуальному предпринимателю акта проверки</w:t>
            </w:r>
          </w:p>
        </w:tc>
      </w:tr>
    </w:tbl>
    <w:p w:rsidR="00AF3C15" w:rsidRPr="00AF3C15" w:rsidRDefault="00AF3C15" w:rsidP="00AF3C15">
      <w:pPr>
        <w:spacing w:after="0" w:line="240" w:lineRule="auto"/>
        <w:rPr>
          <w:rFonts w:ascii="Times New Roman" w:eastAsia="Times New Roman" w:hAnsi="Times New Roman" w:cs="Times New Roman"/>
          <w:vanish/>
          <w:sz w:val="24"/>
          <w:szCs w:val="24"/>
          <w:lang w:eastAsia="ru-RU"/>
        </w:rPr>
      </w:pP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8550"/>
      </w:tblGrid>
      <w:tr w:rsidR="00AF3C15" w:rsidRPr="00AF3C15" w:rsidTr="00AF3C15">
        <w:tc>
          <w:tcPr>
            <w:tcW w:w="0" w:type="auto"/>
            <w:shd w:val="clear" w:color="auto" w:fill="FFFFFF"/>
            <w:vAlign w:val="center"/>
            <w:hideMark/>
          </w:tcPr>
          <w:p w:rsidR="00AF3C15" w:rsidRPr="00AF3C15" w:rsidRDefault="00AF3C15" w:rsidP="00AF3C15">
            <w:pPr>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Вручение/направление физическому лицу, индивидуальному предпринимателю предписания об устранении выявленных нарушений проверки</w:t>
            </w:r>
          </w:p>
        </w:tc>
      </w:tr>
    </w:tbl>
    <w:p w:rsidR="00AF3C15" w:rsidRPr="00AF3C15" w:rsidRDefault="00AF3C15" w:rsidP="00AF3C15">
      <w:pPr>
        <w:spacing w:after="0" w:line="240" w:lineRule="auto"/>
        <w:rPr>
          <w:rFonts w:ascii="Times New Roman" w:eastAsia="Times New Roman" w:hAnsi="Times New Roman" w:cs="Times New Roman"/>
          <w:vanish/>
          <w:sz w:val="24"/>
          <w:szCs w:val="24"/>
          <w:lang w:eastAsia="ru-RU"/>
        </w:rPr>
      </w:pP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8550"/>
      </w:tblGrid>
      <w:tr w:rsidR="00AF3C15" w:rsidRPr="00AF3C15" w:rsidTr="00AF3C15">
        <w:tc>
          <w:tcPr>
            <w:tcW w:w="0" w:type="auto"/>
            <w:shd w:val="clear" w:color="auto" w:fill="FFFFFF"/>
            <w:vAlign w:val="center"/>
            <w:hideMark/>
          </w:tcPr>
          <w:p w:rsidR="00AF3C15" w:rsidRPr="00AF3C15" w:rsidRDefault="00AF3C15" w:rsidP="00AF3C15">
            <w:pPr>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Направление копии акта проверки в органы прокуратуры (в случае проведения внеплановой проверки)</w:t>
            </w:r>
          </w:p>
        </w:tc>
      </w:tr>
    </w:tbl>
    <w:p w:rsidR="00AF3C15" w:rsidRPr="00AF3C15" w:rsidRDefault="00AF3C15" w:rsidP="00AF3C15">
      <w:pPr>
        <w:shd w:val="clear" w:color="auto" w:fill="FFFFFF"/>
        <w:spacing w:after="150" w:line="240" w:lineRule="auto"/>
        <w:jc w:val="center"/>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w:t>
      </w:r>
    </w:p>
    <w:p w:rsidR="00AF3C15" w:rsidRPr="00AF3C15" w:rsidRDefault="00AF3C15" w:rsidP="00AF3C15">
      <w:pPr>
        <w:shd w:val="clear" w:color="auto" w:fill="FFFFFF"/>
        <w:spacing w:after="150" w:line="240" w:lineRule="auto"/>
        <w:jc w:val="right"/>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Приложение № 2</w:t>
      </w:r>
      <w:r w:rsidRPr="00AF3C15">
        <w:rPr>
          <w:rFonts w:ascii="Arial" w:eastAsia="Times New Roman" w:hAnsi="Arial" w:cs="Arial"/>
          <w:color w:val="333333"/>
          <w:sz w:val="21"/>
          <w:szCs w:val="21"/>
          <w:lang w:eastAsia="ru-RU"/>
        </w:rPr>
        <w:br/>
        <w:t>к </w:t>
      </w:r>
      <w:hyperlink r:id="rId71" w:anchor="sub_1000" w:history="1">
        <w:r w:rsidRPr="00AF3C15">
          <w:rPr>
            <w:rFonts w:ascii="Arial" w:eastAsia="Times New Roman" w:hAnsi="Arial" w:cs="Arial"/>
            <w:color w:val="0088CC"/>
            <w:sz w:val="21"/>
            <w:szCs w:val="21"/>
            <w:u w:val="single"/>
            <w:lang w:eastAsia="ru-RU"/>
          </w:rPr>
          <w:t>Регламенту</w:t>
        </w:r>
      </w:hyperlink>
    </w:p>
    <w:p w:rsidR="00AF3C15" w:rsidRPr="00AF3C15" w:rsidRDefault="00AF3C15" w:rsidP="00AF3C15">
      <w:pPr>
        <w:shd w:val="clear" w:color="auto" w:fill="FFFFFF"/>
        <w:spacing w:after="150" w:line="240" w:lineRule="auto"/>
        <w:jc w:val="right"/>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Форма предписания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                       </w:t>
      </w:r>
    </w:p>
    <w:p w:rsidR="00AF3C15" w:rsidRPr="00AF3C15" w:rsidRDefault="00AF3C15" w:rsidP="00AF3C15">
      <w:pPr>
        <w:shd w:val="clear" w:color="auto" w:fill="FFFFFF"/>
        <w:spacing w:after="150" w:line="240" w:lineRule="auto"/>
        <w:jc w:val="center"/>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Предписание</w:t>
      </w:r>
    </w:p>
    <w:p w:rsidR="00AF3C15" w:rsidRPr="00AF3C15" w:rsidRDefault="00AF3C15" w:rsidP="00AF3C15">
      <w:pPr>
        <w:shd w:val="clear" w:color="auto" w:fill="FFFFFF"/>
        <w:spacing w:after="150" w:line="240" w:lineRule="auto"/>
        <w:jc w:val="center"/>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lastRenderedPageBreak/>
        <w:t>об устранении выявленных нарушений</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_____________________________________________________________________________</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16"/>
          <w:szCs w:val="16"/>
          <w:vertAlign w:val="superscript"/>
          <w:lang w:eastAsia="ru-RU"/>
        </w:rPr>
        <w:t>Должность и ФИО руководителя проверяемого юридического лица, ФИО индивидуального предпринимателя, физического лица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_____________________________________________________________________________</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16"/>
          <w:szCs w:val="16"/>
          <w:vertAlign w:val="superscript"/>
          <w:lang w:eastAsia="ru-RU"/>
        </w:rPr>
        <w:t>наименование и адрес проверяемого юридического лица, индивидуального предпринимателя; адрес физического лица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В соответствии с ___________________________________________________________</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(наименование и реквизиты распоряжения о проведении проверки)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__________________________________________________________________________________________________________________________________________________________в _____________________________________________________________________________</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16"/>
          <w:szCs w:val="16"/>
          <w:vertAlign w:val="superscript"/>
          <w:lang w:eastAsia="ru-RU"/>
        </w:rPr>
        <w:t>(наименование проверяемого юридического лица, индивидуального предпринимателя, физического лица)</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проведена выездная/документарная проверка ______________________________________</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16"/>
          <w:szCs w:val="16"/>
          <w:vertAlign w:val="superscript"/>
          <w:lang w:eastAsia="ru-RU"/>
        </w:rPr>
        <w:t>(указать предмет проверки)</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В ходе проверки выявлены следующие нарушения: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что подтверждается актом проверки от «___»________________.</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На основании изложенного предписываю:</w:t>
      </w:r>
    </w:p>
    <w:p w:rsidR="00AF3C15" w:rsidRPr="00AF3C15" w:rsidRDefault="00AF3C15" w:rsidP="00AF3C1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Устранить перечисленные нарушения до ______________.</w:t>
      </w:r>
    </w:p>
    <w:p w:rsidR="00AF3C15" w:rsidRPr="00AF3C15" w:rsidRDefault="00AF3C15" w:rsidP="00AF3C1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Представить до ________________ информацию об исполнении предписания и устранении нарушений, выявленных в ходе проверки, с приложением копий подтверждающих документов.</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Должностное лицо</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отдела муниципального контроля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органа муниципального контроля,</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проводившего проверку</w:t>
      </w:r>
    </w:p>
    <w:p w:rsidR="00AF3C15" w:rsidRPr="00AF3C15" w:rsidRDefault="00AF3C15" w:rsidP="00AF3C15">
      <w:pPr>
        <w:shd w:val="clear" w:color="auto" w:fill="FFFFFF"/>
        <w:spacing w:after="150" w:line="240" w:lineRule="auto"/>
        <w:rPr>
          <w:rFonts w:ascii="Arial" w:eastAsia="Times New Roman" w:hAnsi="Arial" w:cs="Arial"/>
          <w:color w:val="333333"/>
          <w:sz w:val="21"/>
          <w:szCs w:val="21"/>
          <w:lang w:eastAsia="ru-RU"/>
        </w:rPr>
      </w:pPr>
      <w:r w:rsidRPr="00AF3C15">
        <w:rPr>
          <w:rFonts w:ascii="Arial" w:eastAsia="Times New Roman" w:hAnsi="Arial" w:cs="Arial"/>
          <w:color w:val="333333"/>
          <w:sz w:val="21"/>
          <w:szCs w:val="21"/>
          <w:lang w:eastAsia="ru-RU"/>
        </w:rPr>
        <w:t>(указывается должность, ФИО, подпись должностного лица)</w:t>
      </w:r>
    </w:p>
    <w:p w:rsidR="004E013B" w:rsidRDefault="004E013B">
      <w:bookmarkStart w:id="0" w:name="_GoBack"/>
      <w:bookmarkEnd w:id="0"/>
    </w:p>
    <w:sectPr w:rsidR="004E0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2ED8"/>
    <w:multiLevelType w:val="multilevel"/>
    <w:tmpl w:val="89B8E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D23308"/>
    <w:multiLevelType w:val="multilevel"/>
    <w:tmpl w:val="FC8296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322D41"/>
    <w:multiLevelType w:val="multilevel"/>
    <w:tmpl w:val="B792F6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E7003F"/>
    <w:multiLevelType w:val="multilevel"/>
    <w:tmpl w:val="41A8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F4556B"/>
    <w:multiLevelType w:val="multilevel"/>
    <w:tmpl w:val="531CE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15"/>
    <w:rsid w:val="004E013B"/>
    <w:rsid w:val="00AF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3BC6E-1FCF-4B94-884C-4A7433BB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3C15"/>
    <w:rPr>
      <w:b/>
      <w:bCs/>
    </w:rPr>
  </w:style>
  <w:style w:type="character" w:styleId="a5">
    <w:name w:val="Hyperlink"/>
    <w:basedOn w:val="a0"/>
    <w:uiPriority w:val="99"/>
    <w:semiHidden/>
    <w:unhideWhenUsed/>
    <w:rsid w:val="00AF3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18" Type="http://schemas.openxmlformats.org/officeDocument/2006/relationships/hyperlink" Target="http://internet.garant.ru/document?id=12077032&amp;sub=0" TargetMode="External"/><Relationship Id="rId26" Type="http://schemas.openxmlformats.org/officeDocument/2006/relationships/hyperlink" Target="http://internet.garant.ru/document?id=12025267&amp;sub=197" TargetMode="External"/><Relationship Id="rId39" Type="http://schemas.openxmlformats.org/officeDocument/2006/relationships/hyperlink" Target="http://internet.garant.ru/document?id=12064247&amp;sub=133" TargetMode="External"/><Relationship Id="rId21" Type="http://schemas.openxmlformats.org/officeDocument/2006/relationships/hyperlink" Target="http://internet.garant.ru/document?id=12025267&amp;sub=0" TargetMode="External"/><Relationship Id="rId34" Type="http://schemas.openxmlformats.org/officeDocument/2006/relationships/hyperlink" Target="http://internet.garant.ru/document?id=12067036&amp;sub=3000" TargetMode="External"/><Relationship Id="rId42" Type="http://schemas.openxmlformats.org/officeDocument/2006/relationships/hyperlink" Target="https://www.engels-city.ru/2009-10-27-11-44-32." TargetMode="External"/><Relationship Id="rId47"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50"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55" Type="http://schemas.openxmlformats.org/officeDocument/2006/relationships/hyperlink" Target="http://internet.garant.ru/document?id=12067036&amp;sub=0" TargetMode="External"/><Relationship Id="rId63" Type="http://schemas.openxmlformats.org/officeDocument/2006/relationships/hyperlink" Target="http://internet.garant.ru/document?id=12067036&amp;sub=0" TargetMode="External"/><Relationship Id="rId68" Type="http://schemas.openxmlformats.org/officeDocument/2006/relationships/hyperlink" Target="http://www.engels-city.ru/" TargetMode="External"/><Relationship Id="rId7" Type="http://schemas.openxmlformats.org/officeDocument/2006/relationships/hyperlink" Target="http://internet.garant.ru/document?id=9546674&amp;sub=0" TargetMode="External"/><Relationship Id="rId71"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2" Type="http://schemas.openxmlformats.org/officeDocument/2006/relationships/styles" Target="styles.xml"/><Relationship Id="rId16" Type="http://schemas.openxmlformats.org/officeDocument/2006/relationships/hyperlink" Target="http://internet.garant.ru/document?id=12046661&amp;sub=0" TargetMode="External"/><Relationship Id="rId29" Type="http://schemas.openxmlformats.org/officeDocument/2006/relationships/hyperlink" Target="http://internet.garant.ru/document?id=71284116&amp;sub=1000" TargetMode="External"/><Relationship Id="rId11" Type="http://schemas.openxmlformats.org/officeDocument/2006/relationships/hyperlink" Target="http://internet.garant.ru/document?id=9495575&amp;sub=1000" TargetMode="External"/><Relationship Id="rId24" Type="http://schemas.openxmlformats.org/officeDocument/2006/relationships/hyperlink" Target="http://internet.garant.ru/document?id=12025267&amp;sub=194001" TargetMode="External"/><Relationship Id="rId32" Type="http://schemas.openxmlformats.org/officeDocument/2006/relationships/hyperlink" Target="http://internet.garant.ru/document?id=12064247&amp;sub=212" TargetMode="External"/><Relationship Id="rId37" Type="http://schemas.openxmlformats.org/officeDocument/2006/relationships/hyperlink" Target="mailto:novopushkinskoe.mo@yandex.ru." TargetMode="External"/><Relationship Id="rId40"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45" Type="http://schemas.openxmlformats.org/officeDocument/2006/relationships/hyperlink" Target="http://internet.garant.ru/document?id=12067036&amp;sub=0" TargetMode="External"/><Relationship Id="rId53" Type="http://schemas.openxmlformats.org/officeDocument/2006/relationships/hyperlink" Target="http://internet.garant.ru/document?id=12084522&amp;sub=54" TargetMode="External"/><Relationship Id="rId58" Type="http://schemas.openxmlformats.org/officeDocument/2006/relationships/hyperlink" Target="http://internet.garant.ru/document?id=12064247&amp;sub=1007" TargetMode="External"/><Relationship Id="rId66" Type="http://schemas.openxmlformats.org/officeDocument/2006/relationships/hyperlink" Target="http://internet.garant.ru/document?id=12084522&amp;sub=54" TargetMode="External"/><Relationship Id="rId5" Type="http://schemas.openxmlformats.org/officeDocument/2006/relationships/image" Target="media/image1.jpeg"/><Relationship Id="rId15" Type="http://schemas.openxmlformats.org/officeDocument/2006/relationships/hyperlink" Target="http://internet.garant.ru/document?id=12064247&amp;sub=0" TargetMode="External"/><Relationship Id="rId23" Type="http://schemas.openxmlformats.org/officeDocument/2006/relationships/hyperlink" Target="http://internet.garant.ru/document?id=12025267&amp;sub=19401" TargetMode="External"/><Relationship Id="rId28" Type="http://schemas.openxmlformats.org/officeDocument/2006/relationships/hyperlink" Target="http://internet.garant.ru/document?id=12064247&amp;sub=1810" TargetMode="External"/><Relationship Id="rId36"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49"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57" Type="http://schemas.openxmlformats.org/officeDocument/2006/relationships/hyperlink" Target="http://internet.garant.ru/document?id=12084522&amp;sub=54" TargetMode="External"/><Relationship Id="rId61" Type="http://schemas.openxmlformats.org/officeDocument/2006/relationships/hyperlink" Target="http://internet.garant.ru/document?id=71280752&amp;sub=1000" TargetMode="External"/><Relationship Id="rId10" Type="http://schemas.openxmlformats.org/officeDocument/2006/relationships/hyperlink" Target="http://internet.garant.ru/document?id=12064247&amp;sub=200" TargetMode="External"/><Relationship Id="rId19" Type="http://schemas.openxmlformats.org/officeDocument/2006/relationships/hyperlink" Target="http://internet.garant.ru/document?id=12067036&amp;sub=0" TargetMode="External"/><Relationship Id="rId31" Type="http://schemas.openxmlformats.org/officeDocument/2006/relationships/hyperlink" Target="http://internet.garant.ru/document?id=71284116&amp;sub=1000" TargetMode="External"/><Relationship Id="rId44" Type="http://schemas.openxmlformats.org/officeDocument/2006/relationships/hyperlink" Target="http://internet.garant.ru/document?id=12067036&amp;sub=1000" TargetMode="External"/><Relationship Id="rId52" Type="http://schemas.openxmlformats.org/officeDocument/2006/relationships/hyperlink" Target="http://internet.garant.ru/document?id=12064247&amp;sub=0" TargetMode="External"/><Relationship Id="rId60" Type="http://schemas.openxmlformats.org/officeDocument/2006/relationships/hyperlink" Target="http://internet.garant.ru/document?id=71284116&amp;sub=1000" TargetMode="External"/><Relationship Id="rId65" Type="http://schemas.openxmlformats.org/officeDocument/2006/relationships/hyperlink" Target="http://internet.garant.ru/document?id=12084522&amp;sub=54"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id=9546674&amp;sub=0" TargetMode="External"/><Relationship Id="rId14" Type="http://schemas.openxmlformats.org/officeDocument/2006/relationships/hyperlink" Target="http://internet.garant.ru/document?id=86367&amp;sub=0" TargetMode="External"/><Relationship Id="rId22" Type="http://schemas.openxmlformats.org/officeDocument/2006/relationships/hyperlink" Target="http://internet.garant.ru/document?id=9471788&amp;sub=0" TargetMode="External"/><Relationship Id="rId27" Type="http://schemas.openxmlformats.org/officeDocument/2006/relationships/hyperlink" Target="http://internet.garant.ru/document?id=12064247&amp;sub=1005" TargetMode="External"/><Relationship Id="rId30" Type="http://schemas.openxmlformats.org/officeDocument/2006/relationships/hyperlink" Target="http://internet.garant.ru/document?id=71284116&amp;sub=0" TargetMode="External"/><Relationship Id="rId35" Type="http://schemas.openxmlformats.org/officeDocument/2006/relationships/hyperlink" Target="http://internet.garant.ru/document?id=12064247&amp;sub=0" TargetMode="External"/><Relationship Id="rId43" Type="http://schemas.openxmlformats.org/officeDocument/2006/relationships/hyperlink" Target="https://www.engels-city.ru/2009-10-27-11-44-32." TargetMode="External"/><Relationship Id="rId48"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56"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64"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69" Type="http://schemas.openxmlformats.org/officeDocument/2006/relationships/hyperlink" Target="http://www.engels-city.ru/" TargetMode="External"/><Relationship Id="rId8" Type="http://schemas.openxmlformats.org/officeDocument/2006/relationships/hyperlink" Target="http://internet.garant.ru/document?id=9546674&amp;sub=0" TargetMode="External"/><Relationship Id="rId51"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nternet.garant.ru/document?id=9452979&amp;sub=0" TargetMode="External"/><Relationship Id="rId17" Type="http://schemas.openxmlformats.org/officeDocument/2006/relationships/hyperlink" Target="http://internet.garant.ru/document?id=12057004&amp;sub=0" TargetMode="External"/><Relationship Id="rId25" Type="http://schemas.openxmlformats.org/officeDocument/2006/relationships/hyperlink" Target="http://internet.garant.ru/document?id=12025267&amp;sub=19501" TargetMode="External"/><Relationship Id="rId33" Type="http://schemas.openxmlformats.org/officeDocument/2006/relationships/hyperlink" Target="http://internet.garant.ru/document?id=12084522&amp;sub=54" TargetMode="External"/><Relationship Id="rId38" Type="http://schemas.openxmlformats.org/officeDocument/2006/relationships/hyperlink" Target="https://www.engels-city.ru/2009-10-27-11-44-32" TargetMode="External"/><Relationship Id="rId46" Type="http://schemas.openxmlformats.org/officeDocument/2006/relationships/hyperlink" Target="http://internet.garant.ru/document?id=12084522&amp;sub=54" TargetMode="External"/><Relationship Id="rId59"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67" Type="http://schemas.openxmlformats.org/officeDocument/2006/relationships/hyperlink" Target="garantf1://12077515.2100/" TargetMode="External"/><Relationship Id="rId20" Type="http://schemas.openxmlformats.org/officeDocument/2006/relationships/hyperlink" Target="http://internet.garant.ru/document?id=9452979&amp;sub=0" TargetMode="External"/><Relationship Id="rId41" Type="http://schemas.openxmlformats.org/officeDocument/2006/relationships/hyperlink" Target="http://internet.garant.ru/document?id=9439064&amp;sub=5" TargetMode="External"/><Relationship Id="rId54" Type="http://schemas.openxmlformats.org/officeDocument/2006/relationships/hyperlink" Target="http://internet.garant.ru/document?id=12067036&amp;sub=2000" TargetMode="External"/><Relationship Id="rId62" Type="http://schemas.openxmlformats.org/officeDocument/2006/relationships/hyperlink" Target="http://internet.garant.ru/document?id=12067036&amp;sub=3000" TargetMode="External"/><Relationship Id="rId70"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1" Type="http://schemas.openxmlformats.org/officeDocument/2006/relationships/numbering" Target="numbering.xml"/><Relationship Id="rId6" Type="http://schemas.openxmlformats.org/officeDocument/2006/relationships/hyperlink" Target="http://internet.garant.ru/document?id=954667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9999</Words>
  <Characters>56999</Characters>
  <Application>Microsoft Office Word</Application>
  <DocSecurity>0</DocSecurity>
  <Lines>474</Lines>
  <Paragraphs>133</Paragraphs>
  <ScaleCrop>false</ScaleCrop>
  <Company>SPecialiST RePack</Company>
  <LinksUpToDate>false</LinksUpToDate>
  <CharactersWithSpaces>66865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2024-02-28T04:28:00Z</dcterms:created>
  <dcterms:modified xsi:type="dcterms:W3CDTF">2024-02-28T04:29:00Z</dcterms:modified>
</cp:coreProperties>
</file>