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C07" w:rsidRDefault="00C50C07" w:rsidP="00C50C07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1" name="Рисунок 1" descr="bik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_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C07" w:rsidRDefault="00C50C07" w:rsidP="00C50C07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САРАТОВСКАЯ ОБЛАСТЬ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5"/>
          <w:rFonts w:ascii="Arial" w:hAnsi="Arial" w:cs="Arial"/>
          <w:color w:val="333333"/>
          <w:sz w:val="21"/>
          <w:szCs w:val="21"/>
        </w:rPr>
        <w:t>ЭНГЕЛЬССКИЙ МУНИЦИПАЛЬНЫЙ РАЙОН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5"/>
          <w:rFonts w:ascii="Arial" w:hAnsi="Arial" w:cs="Arial"/>
          <w:color w:val="333333"/>
          <w:sz w:val="21"/>
          <w:szCs w:val="21"/>
        </w:rPr>
        <w:t>НОВОПУШКИНСКОЕ МУНИЦИПАЛЬНОЕ ОБРАЗОВАНИЕ</w:t>
      </w:r>
    </w:p>
    <w:p w:rsidR="00C50C07" w:rsidRDefault="00C50C07" w:rsidP="00C50C07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  <w:r>
        <w:rPr>
          <w:rStyle w:val="a5"/>
          <w:rFonts w:ascii="Arial" w:hAnsi="Arial" w:cs="Arial"/>
          <w:color w:val="333333"/>
          <w:sz w:val="21"/>
          <w:szCs w:val="21"/>
        </w:rPr>
        <w:t>НОВОПУШКИНСКАЯ СЕЛЬСКАЯ АДМИНИСТРАЦИЯ</w:t>
      </w:r>
    </w:p>
    <w:p w:rsidR="00C50C07" w:rsidRDefault="00C50C07" w:rsidP="00C50C07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  <w:r>
        <w:rPr>
          <w:rStyle w:val="a5"/>
          <w:rFonts w:ascii="Arial" w:hAnsi="Arial" w:cs="Arial"/>
          <w:color w:val="333333"/>
          <w:sz w:val="21"/>
          <w:szCs w:val="21"/>
        </w:rPr>
        <w:t>ПОСТАНОВЛЕНИЕ</w:t>
      </w:r>
    </w:p>
    <w:p w:rsidR="00C50C07" w:rsidRDefault="00C50C07" w:rsidP="00C50C07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  <w:r>
        <w:rPr>
          <w:rStyle w:val="a5"/>
          <w:rFonts w:ascii="Arial" w:hAnsi="Arial" w:cs="Arial"/>
          <w:color w:val="333333"/>
          <w:sz w:val="21"/>
          <w:szCs w:val="21"/>
        </w:rPr>
        <w:t xml:space="preserve">от </w:t>
      </w:r>
      <w:proofErr w:type="gramStart"/>
      <w:r>
        <w:rPr>
          <w:rStyle w:val="a5"/>
          <w:rFonts w:ascii="Arial" w:hAnsi="Arial" w:cs="Arial"/>
          <w:color w:val="333333"/>
          <w:sz w:val="21"/>
          <w:szCs w:val="21"/>
        </w:rPr>
        <w:t>15  апреля</w:t>
      </w:r>
      <w:proofErr w:type="gram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2011 года                                                                                                         № 16</w:t>
      </w:r>
    </w:p>
    <w:p w:rsidR="00C50C07" w:rsidRDefault="00C50C07" w:rsidP="00C50C07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Новопушкинское</w:t>
      </w:r>
      <w:proofErr w:type="spellEnd"/>
    </w:p>
    <w:p w:rsidR="00C50C07" w:rsidRDefault="00C50C07" w:rsidP="00C50C07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  проведении весеннего месячника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5"/>
          <w:rFonts w:ascii="Arial" w:hAnsi="Arial" w:cs="Arial"/>
          <w:color w:val="333333"/>
          <w:sz w:val="21"/>
          <w:szCs w:val="21"/>
        </w:rPr>
        <w:t>по благоустройству, озеленению и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5"/>
          <w:rFonts w:ascii="Arial" w:hAnsi="Arial" w:cs="Arial"/>
          <w:color w:val="333333"/>
          <w:sz w:val="21"/>
          <w:szCs w:val="21"/>
        </w:rPr>
        <w:t>улучшению санитарного состояния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5"/>
          <w:rFonts w:ascii="Arial" w:hAnsi="Arial" w:cs="Arial"/>
          <w:color w:val="333333"/>
          <w:sz w:val="21"/>
          <w:szCs w:val="21"/>
        </w:rPr>
        <w:t xml:space="preserve">территории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5"/>
          <w:rFonts w:ascii="Arial" w:hAnsi="Arial" w:cs="Arial"/>
          <w:color w:val="333333"/>
          <w:sz w:val="21"/>
          <w:szCs w:val="21"/>
        </w:rPr>
        <w:t>муниципального образования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5"/>
          <w:rFonts w:ascii="Arial" w:hAnsi="Arial" w:cs="Arial"/>
          <w:color w:val="333333"/>
          <w:sz w:val="21"/>
          <w:szCs w:val="21"/>
        </w:rPr>
        <w:t>района Саратовской области</w:t>
      </w:r>
    </w:p>
    <w:p w:rsidR="00C50C07" w:rsidRDefault="00C50C07" w:rsidP="00C50C07">
      <w:pPr>
        <w:pStyle w:val="a4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  В целях обеспечения реализации Федерального закона от 6 октября 2003 года № 131-ФЗ «Об общих принципах организации органов местного самоуправления в Российской Федерации» в сфере организации благоустройства и озеленения территории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 (далее –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муниципальное образование) и в целях реализации решения постоянно действующего совещания при главе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сельской администрации от 29 марта 2011 года,</w:t>
      </w:r>
      <w:r>
        <w:rPr>
          <w:rFonts w:ascii="Arial" w:hAnsi="Arial" w:cs="Arial"/>
          <w:color w:val="333333"/>
          <w:sz w:val="21"/>
          <w:szCs w:val="21"/>
        </w:rPr>
        <w:br/>
        <w:t xml:space="preserve">  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сельская администрация</w:t>
      </w:r>
    </w:p>
    <w:p w:rsidR="00C50C07" w:rsidRDefault="00C50C07" w:rsidP="00C50C07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  <w:r>
        <w:rPr>
          <w:rStyle w:val="a5"/>
          <w:rFonts w:ascii="Arial" w:hAnsi="Arial" w:cs="Arial"/>
          <w:color w:val="333333"/>
          <w:sz w:val="21"/>
          <w:szCs w:val="21"/>
        </w:rPr>
        <w:t>ПОСТАНОВЛЯЕТ:</w:t>
      </w:r>
    </w:p>
    <w:p w:rsidR="00C50C07" w:rsidRDefault="00C50C07" w:rsidP="00C50C07">
      <w:pPr>
        <w:pStyle w:val="a4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  1. С 18 апреля по 18 мая 2011 года организовать и провести весенний месячник по благоустройству, озеленению и улучшению санитарного состояния территории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(далее весенний месячник).</w:t>
      </w:r>
      <w:r>
        <w:rPr>
          <w:rFonts w:ascii="Arial" w:hAnsi="Arial" w:cs="Arial"/>
          <w:color w:val="333333"/>
          <w:sz w:val="21"/>
          <w:szCs w:val="21"/>
        </w:rPr>
        <w:br/>
        <w:t xml:space="preserve">   2. Утвердить состав штаба по благоустройству и озеленению населенных пунктов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согласно</w:t>
      </w:r>
      <w:hyperlink r:id="rId5" w:history="1">
        <w:r>
          <w:rPr>
            <w:rStyle w:val="a3"/>
            <w:rFonts w:ascii="Arial" w:hAnsi="Arial" w:cs="Arial"/>
            <w:color w:val="0088CC"/>
            <w:sz w:val="21"/>
            <w:szCs w:val="21"/>
          </w:rPr>
          <w:t> приложению № 1</w:t>
        </w:r>
      </w:hyperlink>
      <w:r>
        <w:rPr>
          <w:rFonts w:ascii="Arial" w:hAnsi="Arial" w:cs="Arial"/>
          <w:color w:val="333333"/>
          <w:sz w:val="21"/>
          <w:szCs w:val="21"/>
        </w:rPr>
        <w:t>.</w:t>
      </w:r>
      <w:r>
        <w:rPr>
          <w:rFonts w:ascii="Arial" w:hAnsi="Arial" w:cs="Arial"/>
          <w:color w:val="333333"/>
          <w:sz w:val="21"/>
          <w:szCs w:val="21"/>
        </w:rPr>
        <w:br/>
        <w:t>   3. Председателю штаба (Никулину А.Д) обеспечить проведение заседаний штаба в четверг каждой недели с рассмотрением итогов проделанной работы и определением задач на предстоящую неделю.</w:t>
      </w:r>
      <w:r>
        <w:rPr>
          <w:rFonts w:ascii="Arial" w:hAnsi="Arial" w:cs="Arial"/>
          <w:color w:val="333333"/>
          <w:sz w:val="21"/>
          <w:szCs w:val="21"/>
        </w:rPr>
        <w:br/>
        <w:t xml:space="preserve">   4.Утвердить план по благоустройству и озеленению населенных пунктов в период весеннего месячника 2011 года по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Новопушкинскому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муниципальному образованию, согласно </w:t>
      </w:r>
      <w:hyperlink r:id="rId6" w:history="1">
        <w:r>
          <w:rPr>
            <w:rStyle w:val="a3"/>
            <w:rFonts w:ascii="Arial" w:hAnsi="Arial" w:cs="Arial"/>
            <w:color w:val="0088CC"/>
            <w:sz w:val="21"/>
            <w:szCs w:val="21"/>
          </w:rPr>
          <w:t>приложению № 2</w:t>
        </w:r>
      </w:hyperlink>
      <w:r>
        <w:rPr>
          <w:rFonts w:ascii="Arial" w:hAnsi="Arial" w:cs="Arial"/>
          <w:color w:val="333333"/>
          <w:sz w:val="21"/>
          <w:szCs w:val="21"/>
        </w:rPr>
        <w:t>.</w:t>
      </w:r>
      <w:r>
        <w:rPr>
          <w:rFonts w:ascii="Arial" w:hAnsi="Arial" w:cs="Arial"/>
          <w:color w:val="333333"/>
          <w:sz w:val="21"/>
          <w:szCs w:val="21"/>
        </w:rPr>
        <w:br/>
        <w:t>   5. Заместителю главы администрации Никулину А.Д. обеспечить постоянный контроль за проведением весеннего месячника, сбор и обобщение отчетов о проделанной работе, с выборочной проверкой с выездом на место с еженедельным докладом на заседании штаба:</w:t>
      </w:r>
      <w:r>
        <w:rPr>
          <w:rFonts w:ascii="Arial" w:hAnsi="Arial" w:cs="Arial"/>
          <w:color w:val="333333"/>
          <w:sz w:val="21"/>
          <w:szCs w:val="21"/>
        </w:rPr>
        <w:br/>
        <w:t>   - с 18 апреля по 18 мая 2011 года обеспечить выполнение мероприятий по санитарной очистке, благоустройству и озеленению согласно плана по благоустройству  и озеленению населенных пунктов.</w:t>
      </w:r>
      <w:r>
        <w:rPr>
          <w:rFonts w:ascii="Arial" w:hAnsi="Arial" w:cs="Arial"/>
          <w:color w:val="333333"/>
          <w:sz w:val="21"/>
          <w:szCs w:val="21"/>
        </w:rPr>
        <w:br/>
        <w:t xml:space="preserve">   6. Главному специалисту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Раткиной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М.Н:</w:t>
      </w:r>
      <w:r>
        <w:rPr>
          <w:rFonts w:ascii="Arial" w:hAnsi="Arial" w:cs="Arial"/>
          <w:color w:val="333333"/>
          <w:sz w:val="21"/>
          <w:szCs w:val="21"/>
        </w:rPr>
        <w:br/>
        <w:t xml:space="preserve">   - до 3 мая 2011 года провести разъяснительную работу с руководителями предприятий потребительского рынка, расположенными на территории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по проведению мероприятий, направленных на санитарную очистку и благоустройство объектов и прилегающих территорий;</w:t>
      </w:r>
      <w:r>
        <w:rPr>
          <w:rFonts w:ascii="Arial" w:hAnsi="Arial" w:cs="Arial"/>
          <w:color w:val="333333"/>
          <w:sz w:val="21"/>
          <w:szCs w:val="21"/>
        </w:rPr>
        <w:br/>
        <w:t>   - до 3 мая 2011 года обеспечить контроль за предприятиями потребительского рынка по проведенным мероприятиям по санитарной очистке и благоустройству прилегающих территорий.</w:t>
      </w:r>
      <w:r>
        <w:rPr>
          <w:rFonts w:ascii="Arial" w:hAnsi="Arial" w:cs="Arial"/>
          <w:color w:val="333333"/>
          <w:sz w:val="21"/>
          <w:szCs w:val="21"/>
        </w:rPr>
        <w:br/>
        <w:t xml:space="preserve">   7. Главному специалисту по земельному контролю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Волковской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Т.В. усилить контроль за </w:t>
      </w:r>
      <w:r>
        <w:rPr>
          <w:rFonts w:ascii="Arial" w:hAnsi="Arial" w:cs="Arial"/>
          <w:color w:val="333333"/>
          <w:sz w:val="21"/>
          <w:szCs w:val="21"/>
        </w:rPr>
        <w:lastRenderedPageBreak/>
        <w:t>выполнением всеми собственниками земельных участков, землевладельцами, землепользователями и  арендаторами земельных участков требований по санитарной очистке и благоустройству используемых земельных участков и закрепленных территорий.</w:t>
      </w:r>
      <w:r>
        <w:rPr>
          <w:rFonts w:ascii="Arial" w:hAnsi="Arial" w:cs="Arial"/>
          <w:color w:val="333333"/>
          <w:sz w:val="21"/>
          <w:szCs w:val="21"/>
        </w:rPr>
        <w:br/>
        <w:t xml:space="preserve">   8. Главным специалистам по работе с населением Фирсовой Н.А.,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Кучеровой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Л.В., Яшиной Е.А., Семеновой С.Ю.:</w:t>
      </w:r>
      <w:r>
        <w:rPr>
          <w:rFonts w:ascii="Arial" w:hAnsi="Arial" w:cs="Arial"/>
          <w:color w:val="333333"/>
          <w:sz w:val="21"/>
          <w:szCs w:val="21"/>
        </w:rPr>
        <w:br/>
        <w:t>   - в срок до 18.04.2011 года ознакомить всех руководителей с закрепленными территориями;</w:t>
      </w:r>
      <w:r>
        <w:rPr>
          <w:rFonts w:ascii="Arial" w:hAnsi="Arial" w:cs="Arial"/>
          <w:color w:val="333333"/>
          <w:sz w:val="21"/>
          <w:szCs w:val="21"/>
        </w:rPr>
        <w:br/>
        <w:t>   - в срок до 18.04.2011 года обеспечить информирование населения о проведении месячника по санитарной очистке территорий населенных пунктов</w:t>
      </w:r>
    </w:p>
    <w:p w:rsidR="00C50C07" w:rsidRDefault="00C50C07" w:rsidP="00C50C07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  Совместно с руководителями организаций, предприятий, учреждений всех форм собственности, расположенных на территории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образования:</w:t>
      </w:r>
      <w:r>
        <w:rPr>
          <w:rFonts w:ascii="Arial" w:hAnsi="Arial" w:cs="Arial"/>
          <w:color w:val="333333"/>
          <w:sz w:val="21"/>
          <w:szCs w:val="21"/>
        </w:rPr>
        <w:br/>
        <w:t>   - обеспечить проведение, с участием сотрудников, благоустройства и озеленения населенных пунктов, территорий предприятий, учреждений, организаций, прилегающих и закрепленных территорий, дорог, парков и их поддержание в надлежащем состоянии постоянно.</w:t>
      </w:r>
    </w:p>
    <w:p w:rsidR="00C50C07" w:rsidRDefault="00C50C07" w:rsidP="00C50C07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 Совместно с председателями ТОС, ТСЖ, Советов ветеранов:</w:t>
      </w:r>
      <w:r>
        <w:rPr>
          <w:rFonts w:ascii="Arial" w:hAnsi="Arial" w:cs="Arial"/>
          <w:color w:val="333333"/>
          <w:sz w:val="21"/>
          <w:szCs w:val="21"/>
        </w:rPr>
        <w:br/>
        <w:t xml:space="preserve">   - провести разъяснительную работу с населением и организовать жителей для участия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благоустроительных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мероприятиях в период проведения весеннего месячника;</w:t>
      </w:r>
      <w:r>
        <w:rPr>
          <w:rFonts w:ascii="Arial" w:hAnsi="Arial" w:cs="Arial"/>
          <w:color w:val="333333"/>
          <w:sz w:val="21"/>
          <w:szCs w:val="21"/>
        </w:rPr>
        <w:br/>
        <w:t>   - в течение апреля привести в должное состояние и соответствие таблички с указателями названий улиц и номеров домов.</w:t>
      </w:r>
      <w:r>
        <w:rPr>
          <w:rFonts w:ascii="Arial" w:hAnsi="Arial" w:cs="Arial"/>
          <w:color w:val="333333"/>
          <w:sz w:val="21"/>
          <w:szCs w:val="21"/>
        </w:rPr>
        <w:br/>
        <w:t>   9. Настоящее постановление подлежит обнародованию»;</w:t>
      </w:r>
      <w:r>
        <w:rPr>
          <w:rFonts w:ascii="Arial" w:hAnsi="Arial" w:cs="Arial"/>
          <w:color w:val="333333"/>
          <w:sz w:val="21"/>
          <w:szCs w:val="21"/>
        </w:rPr>
        <w:br/>
        <w:t>   10. Контроль за исполнением настоящего постановления возложить на заместителя главы администрации А.Д. Никулина.</w:t>
      </w:r>
    </w:p>
    <w:p w:rsidR="00C50C07" w:rsidRDefault="00C50C07" w:rsidP="00C50C07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br/>
        <w:t xml:space="preserve">сельской администрации                                                                                         О.Г.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Бубнова</w:t>
      </w:r>
      <w:proofErr w:type="spellEnd"/>
    </w:p>
    <w:p w:rsidR="00C50C07" w:rsidRDefault="00C50C07" w:rsidP="00C50C07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194B9C" w:rsidRDefault="00194B9C">
      <w:bookmarkStart w:id="0" w:name="_GoBack"/>
      <w:bookmarkEnd w:id="0"/>
    </w:p>
    <w:sectPr w:rsidR="00194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C07"/>
    <w:rsid w:val="00194B9C"/>
    <w:rsid w:val="00C5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DE9E6"/>
  <w15:chartTrackingRefBased/>
  <w15:docId w15:val="{EC37154F-B9D9-4F35-85CC-12F7388C1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0C0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50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50C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8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ngels-city.ru/images/stories/mo/novopushkinsk_mo/docs/__2____16.zip" TargetMode="External"/><Relationship Id="rId5" Type="http://schemas.openxmlformats.org/officeDocument/2006/relationships/hyperlink" Target="https://www.engels-city.ru/images/stories/mo/novopushkinsk_mo/docs/__1____16.zip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2024-02-22T06:58:00Z</dcterms:created>
  <dcterms:modified xsi:type="dcterms:W3CDTF">2024-02-22T06:58:00Z</dcterms:modified>
</cp:coreProperties>
</file>