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A7" w:rsidRPr="00775FA7" w:rsidRDefault="00775FA7" w:rsidP="00775FA7">
      <w:pPr>
        <w:shd w:val="clear" w:color="auto" w:fill="FFFFFF"/>
        <w:spacing w:after="150" w:line="240" w:lineRule="auto"/>
        <w:jc w:val="center"/>
        <w:rPr>
          <w:rFonts w:ascii="Arial" w:eastAsia="Times New Roman" w:hAnsi="Arial" w:cs="Arial"/>
          <w:color w:val="333333"/>
          <w:sz w:val="21"/>
          <w:szCs w:val="21"/>
          <w:lang w:eastAsia="ru-RU"/>
        </w:rPr>
      </w:pPr>
      <w:r w:rsidRPr="00775FA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САРАТОВСКАЯ ОБЛАСТЬ</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ЭНГЕЛЬССКИЙ МУНИЦИПАЛЬНЫЙ РАЙОН</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НОВОПУШКИНСКОЕ МУНИЦИПАЛЬНОЕ ОБРАЗОВАНИЕ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АДМИНИСТРАЦИЯ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НОВОПУШКИНСКОГО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ПОСТАНОВЛЕНИЕ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от ___________2018                                                                                                № __</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п. Пробуждение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Об утверждении</w:t>
      </w:r>
      <w:r w:rsidRPr="00775FA7">
        <w:rPr>
          <w:rFonts w:ascii="Arial" w:eastAsia="Times New Roman" w:hAnsi="Arial" w:cs="Arial"/>
          <w:color w:val="333333"/>
          <w:sz w:val="21"/>
          <w:szCs w:val="21"/>
          <w:lang w:eastAsia="ru-RU"/>
        </w:rPr>
        <w:t> </w:t>
      </w:r>
      <w:r w:rsidRPr="00775FA7">
        <w:rPr>
          <w:rFonts w:ascii="Arial" w:eastAsia="Times New Roman" w:hAnsi="Arial" w:cs="Arial"/>
          <w:b/>
          <w:bCs/>
          <w:color w:val="333333"/>
          <w:sz w:val="21"/>
          <w:szCs w:val="21"/>
          <w:lang w:eastAsia="ru-RU"/>
        </w:rPr>
        <w:t>Положения о добровольной пожарной дружине</w:t>
      </w:r>
      <w:r w:rsidRPr="00775FA7">
        <w:rPr>
          <w:rFonts w:ascii="Arial" w:eastAsia="Times New Roman" w:hAnsi="Arial" w:cs="Arial"/>
          <w:color w:val="333333"/>
          <w:sz w:val="21"/>
          <w:szCs w:val="21"/>
          <w:lang w:eastAsia="ru-RU"/>
        </w:rPr>
        <w:t> </w:t>
      </w:r>
      <w:proofErr w:type="spellStart"/>
      <w:r w:rsidRPr="00775FA7">
        <w:rPr>
          <w:rFonts w:ascii="Arial" w:eastAsia="Times New Roman" w:hAnsi="Arial" w:cs="Arial"/>
          <w:b/>
          <w:bCs/>
          <w:color w:val="333333"/>
          <w:sz w:val="21"/>
          <w:szCs w:val="21"/>
          <w:lang w:eastAsia="ru-RU"/>
        </w:rPr>
        <w:t>Новопушкинского</w:t>
      </w:r>
      <w:proofErr w:type="spellEnd"/>
      <w:r w:rsidRPr="00775FA7">
        <w:rPr>
          <w:rFonts w:ascii="Arial" w:eastAsia="Times New Roman" w:hAnsi="Arial" w:cs="Arial"/>
          <w:b/>
          <w:bCs/>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На основании Федерального закона от 06.10.2003 года № 131-Ф3 «Об общих принципах организации местного самоуправления в Российской Федерации», в целях обеспечения пожарной безопасности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администрация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ПОСТАНОВЛЯЕТ:</w:t>
      </w:r>
    </w:p>
    <w:p w:rsidR="00775FA7" w:rsidRPr="00775FA7" w:rsidRDefault="00775FA7" w:rsidP="00775FA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1. Утвердить Положение о добровольной пожарной дружине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согласно приложению.</w:t>
      </w:r>
    </w:p>
    <w:p w:rsidR="00775FA7" w:rsidRPr="00775FA7" w:rsidRDefault="00775FA7" w:rsidP="00775FA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 Настоящее постановление вступает в силу со дня его опубликования (обнародования).</w:t>
      </w:r>
    </w:p>
    <w:p w:rsidR="00775FA7" w:rsidRPr="00775FA7" w:rsidRDefault="00775FA7" w:rsidP="00775FA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3. Настоящее постановление подлежит размещению на официальном сайте </w:t>
      </w:r>
      <w:proofErr w:type="spellStart"/>
      <w:r w:rsidRPr="00775FA7">
        <w:rPr>
          <w:rFonts w:ascii="Arial" w:eastAsia="Times New Roman" w:hAnsi="Arial" w:cs="Arial"/>
          <w:color w:val="333333"/>
          <w:sz w:val="21"/>
          <w:szCs w:val="21"/>
          <w:lang w:eastAsia="ru-RU"/>
        </w:rPr>
        <w:t>Энгельсского</w:t>
      </w:r>
      <w:proofErr w:type="spellEnd"/>
      <w:r w:rsidRPr="00775FA7">
        <w:rPr>
          <w:rFonts w:ascii="Arial" w:eastAsia="Times New Roman" w:hAnsi="Arial" w:cs="Arial"/>
          <w:color w:val="333333"/>
          <w:sz w:val="21"/>
          <w:szCs w:val="21"/>
          <w:lang w:eastAsia="ru-RU"/>
        </w:rPr>
        <w:t xml:space="preserve"> муниципального района в сети Интернет (www.engels-city.ru/2009-10-27-11-44-32).</w:t>
      </w:r>
    </w:p>
    <w:p w:rsidR="00775FA7" w:rsidRPr="00775FA7" w:rsidRDefault="00775FA7" w:rsidP="00775FA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4. Контроль за исполнением настоящего постановления возложить на руководителя аппарата администрации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А.С. </w:t>
      </w:r>
      <w:proofErr w:type="spellStart"/>
      <w:r w:rsidRPr="00775FA7">
        <w:rPr>
          <w:rFonts w:ascii="Arial" w:eastAsia="Times New Roman" w:hAnsi="Arial" w:cs="Arial"/>
          <w:color w:val="333333"/>
          <w:sz w:val="21"/>
          <w:szCs w:val="21"/>
          <w:lang w:eastAsia="ru-RU"/>
        </w:rPr>
        <w:t>Цыбина</w:t>
      </w:r>
      <w:proofErr w:type="spellEnd"/>
      <w:r w:rsidRPr="00775FA7">
        <w:rPr>
          <w:rFonts w:ascii="Arial" w:eastAsia="Times New Roman" w:hAnsi="Arial" w:cs="Arial"/>
          <w:color w:val="333333"/>
          <w:sz w:val="21"/>
          <w:szCs w:val="21"/>
          <w:lang w:eastAsia="ru-RU"/>
        </w:rPr>
        <w:t>.</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Глава </w:t>
      </w:r>
      <w:proofErr w:type="spellStart"/>
      <w:r w:rsidRPr="00775FA7">
        <w:rPr>
          <w:rFonts w:ascii="Arial" w:eastAsia="Times New Roman" w:hAnsi="Arial" w:cs="Arial"/>
          <w:color w:val="333333"/>
          <w:sz w:val="21"/>
          <w:szCs w:val="21"/>
          <w:lang w:eastAsia="ru-RU"/>
        </w:rPr>
        <w:t>Новопушкинского</w:t>
      </w:r>
      <w:proofErr w:type="spellEnd"/>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муниципального образования                                                                             О.Г. </w:t>
      </w:r>
      <w:proofErr w:type="spellStart"/>
      <w:r w:rsidRPr="00775FA7">
        <w:rPr>
          <w:rFonts w:ascii="Arial" w:eastAsia="Times New Roman" w:hAnsi="Arial" w:cs="Arial"/>
          <w:color w:val="333333"/>
          <w:sz w:val="21"/>
          <w:szCs w:val="21"/>
          <w:lang w:eastAsia="ru-RU"/>
        </w:rPr>
        <w:t>Бубнова</w:t>
      </w:r>
      <w:proofErr w:type="spellEnd"/>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lastRenderedPageBreak/>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№___ от ____2018 года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 xml:space="preserve">Положение о Добровольной пожарной дружине </w:t>
      </w:r>
      <w:proofErr w:type="spellStart"/>
      <w:r w:rsidRPr="00775FA7">
        <w:rPr>
          <w:rFonts w:ascii="Arial" w:eastAsia="Times New Roman" w:hAnsi="Arial" w:cs="Arial"/>
          <w:b/>
          <w:bCs/>
          <w:color w:val="333333"/>
          <w:sz w:val="21"/>
          <w:szCs w:val="21"/>
          <w:lang w:eastAsia="ru-RU"/>
        </w:rPr>
        <w:t>Новопушкинского</w:t>
      </w:r>
      <w:proofErr w:type="spellEnd"/>
      <w:r w:rsidRPr="00775FA7">
        <w:rPr>
          <w:rFonts w:ascii="Arial" w:eastAsia="Times New Roman" w:hAnsi="Arial" w:cs="Arial"/>
          <w:b/>
          <w:bCs/>
          <w:color w:val="333333"/>
          <w:sz w:val="21"/>
          <w:szCs w:val="21"/>
          <w:lang w:eastAsia="ru-RU"/>
        </w:rPr>
        <w:t xml:space="preserve"> муниципального образования</w:t>
      </w:r>
    </w:p>
    <w:p w:rsidR="00775FA7" w:rsidRPr="00775FA7" w:rsidRDefault="00775FA7" w:rsidP="00775FA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1. Общие положения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1.1. Положение является нормативным документом, который определяет организацию и порядок функционирования добровольной пожарной дружины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1.2. Настоящее Положение разработано в соответствии с Законодательством Российской Федерации в области пожарной безопасности.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1.3. В своей деятельности добровольная пожарная дружина руководствуется законодательными и иными нормативными правовыми актами Российской Федерации, нормативными правовыми актами Министерств и ведомств Российской Федерации, организационно-распорядительными документами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настоящим Положением.</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1.4. При выполнении стоящих задач добровольная пожарная дружина осуществляет взаимодействие с подразделениями МЧС России, органами государственной власти и местного самоуправления, предприятиями, учреждениями и организациями.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1.5. Порядок привлечения сил и средств добровольной пожарной дружины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для тушения пожаров определяется Планом привлечения сил и средств для тушения пожаров.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1.6. Документы, регламентирующие </w:t>
      </w:r>
      <w:proofErr w:type="gramStart"/>
      <w:r w:rsidRPr="00775FA7">
        <w:rPr>
          <w:rFonts w:ascii="Arial" w:eastAsia="Times New Roman" w:hAnsi="Arial" w:cs="Arial"/>
          <w:color w:val="333333"/>
          <w:sz w:val="21"/>
          <w:szCs w:val="21"/>
          <w:lang w:eastAsia="ru-RU"/>
        </w:rPr>
        <w:t>деятельность добровольной пожарной дружины</w:t>
      </w:r>
      <w:proofErr w:type="gramEnd"/>
      <w:r w:rsidRPr="00775FA7">
        <w:rPr>
          <w:rFonts w:ascii="Arial" w:eastAsia="Times New Roman" w:hAnsi="Arial" w:cs="Arial"/>
          <w:color w:val="333333"/>
          <w:sz w:val="21"/>
          <w:szCs w:val="21"/>
          <w:lang w:eastAsia="ru-RU"/>
        </w:rPr>
        <w:t xml:space="preserve"> разрабатываются в соответствии с нормативными актами и распорядительными документами МЧС России.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1.7. Деятельность добровольной пожарной дружины не подлежит лицензированию.</w:t>
      </w:r>
    </w:p>
    <w:p w:rsidR="00775FA7" w:rsidRPr="00775FA7" w:rsidRDefault="00775FA7" w:rsidP="00775FA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2. Организационная структура и порядок комплектования добровольной пожарной дружины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2.1. Органом управления добровольной пожарной дружины является ее начальник, назначаемый в установленном порядке.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2.2. В добровольную пожарную дружину принимаются граждане не моложе 18 лет, не имеющие ограничения по состоянию здоровья, способные по своим личным и деловым качествам выполнять обязанности по тушению пожаров.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2.3. Для лиц, впервые принимаемых в добровольную пожарную дружину, может устанавливаться испытательный срок от 1 до 3 месяцев.</w:t>
      </w:r>
    </w:p>
    <w:p w:rsidR="00775FA7" w:rsidRPr="00775FA7" w:rsidRDefault="00775FA7" w:rsidP="00775FA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3. Основные задачи добровольной пожарной дружины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Основными задачами добровольной пожарной охраны в области пожарной безопасности являются: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осуществление профилактики пожаров;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участие в тушении пожаров и проведении аварийно-спасательных работ.</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lastRenderedPageBreak/>
        <w:t>- контроль за исправным состоянием первичных средств пожаротушения, иного имущества пожарно-технического назначения, используемого в установленном порядке в своей деятельности.</w:t>
      </w:r>
    </w:p>
    <w:p w:rsidR="00775FA7" w:rsidRPr="00775FA7" w:rsidRDefault="00775FA7" w:rsidP="00775FA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Личный состав добровольной пожарной дружины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4.1.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 проживающие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4.2. Исключение из добровольной пожарной дружины производится: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по личному заявлению;</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за нарушение противопожарного режима;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по состоянию здоровья, не позволяющего работать в пожарной дружине;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за систематическое невыполнение установленных требований к добровольному пожарному дружиннику, а также самоустранение от участия в деятельности в качестве добровольного пожарного дружинника.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4.3. Командир добровольной пожарной охраны избирается из числа членов добровольной пожарной дружины на собрании большинством голосов.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4.4. Командир добровольной пожарной дружины обязан:</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совместно с администрацией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проводить мероприятия по обеспечению первичных мер пожарной безопасности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осуществлять контроль за соблюдением противопожарного режима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совместно с администрацией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следить за готовностью к действию всех первичных средств пожаротушения, имеющихся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не допускать использование технических средств не по назначению;</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совместно со специалистами администрации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вести разъяснительную работу среди населения о мерах пожарной безопасности;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проводить занятия с добровольными пожарными дружинниками;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 информировать Главу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или лицо его замещающего, о нарушении противопожарного режима на территории поселения.</w:t>
      </w:r>
    </w:p>
    <w:p w:rsidR="00775FA7" w:rsidRPr="00775FA7" w:rsidRDefault="00775FA7" w:rsidP="00775FA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Финансовое и материально-техническое обеспечение деятельности добровольной пожарной охраны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5.1. Финансовое и материально-техническое обеспечение добровольной пожарной охраны осуществляется за счет средств бюджета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и иных средств, не запрещенных действующим законодательством.</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5.2. Добровольные пожарные дружинники в своей деятельности могут использовать имущество администрации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пожарно-технического назначения, первичные средства пожаротушения, оборудования, снаряжения, инструменты и материалы, средства наглядной агитации, пропаганды, необходимые для осуществления ими своей деятельности.</w:t>
      </w:r>
    </w:p>
    <w:p w:rsidR="00775FA7" w:rsidRPr="00775FA7" w:rsidRDefault="00775FA7" w:rsidP="00775FA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
    <w:p w:rsidR="00775FA7" w:rsidRPr="00775FA7" w:rsidRDefault="00775FA7" w:rsidP="00775FA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lastRenderedPageBreak/>
        <w:t>Права и обязанности добровольных пожарных дружинников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6.1. Добровольные пожарные дружинники имеют право на: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 защиту жизни и здоровья при исполнении ими обязанностей, связанных с осуществлением ими деятельности в добровольной пожарной дружине;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дружине, в порядке, установленном </w:t>
      </w:r>
      <w:hyperlink r:id="rId6" w:anchor="/document/12125268/entry/2208" w:history="1">
        <w:r w:rsidRPr="00775FA7">
          <w:rPr>
            <w:rFonts w:ascii="Arial" w:eastAsia="Times New Roman" w:hAnsi="Arial" w:cs="Arial"/>
            <w:color w:val="0088CC"/>
            <w:sz w:val="21"/>
            <w:szCs w:val="21"/>
            <w:u w:val="single"/>
            <w:lang w:eastAsia="ru-RU"/>
          </w:rPr>
          <w:t>законодательством</w:t>
        </w:r>
      </w:hyperlink>
      <w:r w:rsidRPr="00775FA7">
        <w:rPr>
          <w:rFonts w:ascii="Arial" w:eastAsia="Times New Roman" w:hAnsi="Arial" w:cs="Arial"/>
          <w:color w:val="333333"/>
          <w:sz w:val="21"/>
          <w:szCs w:val="21"/>
          <w:lang w:eastAsia="ru-RU"/>
        </w:rPr>
        <w:t> Российской Федерации;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3) информирование о выявленных нарушениях требований пожарной безопасности администрации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соответствующих территориальных подразделений Государственной противопожарной службы;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4) внесение предложений по повышению уровня пожарной безопасности на территории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5) добровольные пожарные дружинники,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7" w:anchor="/document/70181766/entry/1000" w:history="1">
        <w:r w:rsidRPr="00775FA7">
          <w:rPr>
            <w:rFonts w:ascii="Arial" w:eastAsia="Times New Roman" w:hAnsi="Arial" w:cs="Arial"/>
            <w:color w:val="0088CC"/>
            <w:sz w:val="21"/>
            <w:szCs w:val="21"/>
            <w:u w:val="single"/>
            <w:lang w:eastAsia="ru-RU"/>
          </w:rPr>
          <w:t>порядке</w:t>
        </w:r>
      </w:hyperlink>
      <w:r w:rsidRPr="00775FA7">
        <w:rPr>
          <w:rFonts w:ascii="Arial" w:eastAsia="Times New Roman" w:hAnsi="Arial" w:cs="Arial"/>
          <w:color w:val="333333"/>
          <w:sz w:val="21"/>
          <w:szCs w:val="21"/>
          <w:lang w:eastAsia="ru-RU"/>
        </w:rPr>
        <w:t>, установленном федеральным органом исполнительной власти, уполномоченным на решение задач в области пожарной безопасности.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6.2. На добровольных пожарных дружинников возложены следующие обязанности: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2) принимать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дружины;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4) соблюдать установленный порядок несения службы (дежурства) в расположении добровольной пожарной дружине, дисциплину и правила охраны труда;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5) содержать в исправном состоянии снаряжение, пожарный инструмент, средства индивидуальной защиты и пожарное оборудование;</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6) выполнять законные распоряжения командира добровольной пожарной дружины и руководителя тушения пожара.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7)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775FA7" w:rsidRPr="00775FA7" w:rsidRDefault="00775FA7" w:rsidP="00775FA7">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Материальное стимулирование деятельности   добровольных пожарных дружинников</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Администрация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как орган местного самоуправления, может осуществлять материальное стимулирование деятельности добровольных пожарных дружинников.</w:t>
      </w:r>
    </w:p>
    <w:p w:rsidR="00775FA7" w:rsidRPr="00775FA7" w:rsidRDefault="00775FA7" w:rsidP="00775FA7">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Страхование добровольных пожарных</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lastRenderedPageBreak/>
        <w:t xml:space="preserve">Администрация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может,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членов добровольной пожарной дружины на период исполнения ими обязанностей добровольного пожарного дружинника.</w:t>
      </w:r>
    </w:p>
    <w:p w:rsidR="00775FA7" w:rsidRPr="00775FA7" w:rsidRDefault="00775FA7" w:rsidP="00775FA7">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Компенсация и льготы, предусмотренные добровольным пожарным дружинникам</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дружине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 дружинника.</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9.2. Добровольные пожарные дружинники,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9.3. Добровольным пожарным дружинникам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дружинникам может предоставляться ежегодный дополнительный оплачиваемый отпуск продолжительностью три календарных дня.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9.4. Администрация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за счет средств соответствующих бюджетов вправе в порядке, установленном решением Совета депутатов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возмещать работникам добровольной пожарной дружины,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дружинников в период исполнения ими своих обязанностей.</w:t>
      </w:r>
    </w:p>
    <w:p w:rsidR="00775FA7" w:rsidRPr="00775FA7" w:rsidRDefault="00775FA7" w:rsidP="00775FA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Социальная защита членов семей добровольных пожарных</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 xml:space="preserve">Администрация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за счет средств соответствующих бюджетов устанавливает гарантии правовой и социальной защиты членов семей работников добровольной пожарной дружины, в том числе в случае гибели работника добровольной пожарной дружины в период исполнения им обязанностей добровольного пожарного дружинника.</w:t>
      </w:r>
    </w:p>
    <w:p w:rsidR="00775FA7" w:rsidRPr="00775FA7" w:rsidRDefault="00775FA7" w:rsidP="00775FA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75FA7">
        <w:rPr>
          <w:rFonts w:ascii="Arial" w:eastAsia="Times New Roman" w:hAnsi="Arial" w:cs="Arial"/>
          <w:b/>
          <w:bCs/>
          <w:color w:val="333333"/>
          <w:sz w:val="21"/>
          <w:szCs w:val="21"/>
          <w:lang w:eastAsia="ru-RU"/>
        </w:rPr>
        <w:t>Организация службы добровольной пожарной дружины</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11.1. Добровольные пожарные дружинники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11.2. Не имеющие специального профессионального образования в области пожарной безопасности добровольные пожарные дружинники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Добровольным пожарным дружинникам, успешно прошедшим обучение, выдаётся удостоверение «Добровольный пожарный» с указанием регистрационного номера по Реестру добровольных пожарных.</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lastRenderedPageBreak/>
        <w:t xml:space="preserve">11.3. Физические лица, входящие в состав добровольной пожарной дружины </w:t>
      </w:r>
      <w:proofErr w:type="spellStart"/>
      <w:r w:rsidRPr="00775FA7">
        <w:rPr>
          <w:rFonts w:ascii="Arial" w:eastAsia="Times New Roman" w:hAnsi="Arial" w:cs="Arial"/>
          <w:color w:val="333333"/>
          <w:sz w:val="21"/>
          <w:szCs w:val="21"/>
          <w:lang w:eastAsia="ru-RU"/>
        </w:rPr>
        <w:t>Новопушкинского</w:t>
      </w:r>
      <w:proofErr w:type="spellEnd"/>
      <w:r w:rsidRPr="00775FA7">
        <w:rPr>
          <w:rFonts w:ascii="Arial" w:eastAsia="Times New Roman" w:hAnsi="Arial" w:cs="Arial"/>
          <w:color w:val="333333"/>
          <w:sz w:val="21"/>
          <w:szCs w:val="21"/>
          <w:lang w:eastAsia="ru-RU"/>
        </w:rPr>
        <w:t xml:space="preserve"> муниципального образования,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дружинников, на добровольной основе лицом, уполномоченным на проведение противопожарного инструктажа с добровольными пожарными.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11.4. Личный состав добровольной пожарной дружины,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775FA7" w:rsidRPr="00775FA7" w:rsidRDefault="00775FA7" w:rsidP="00775FA7">
      <w:pPr>
        <w:shd w:val="clear" w:color="auto" w:fill="FFFFFF"/>
        <w:spacing w:after="150" w:line="240" w:lineRule="auto"/>
        <w:rPr>
          <w:rFonts w:ascii="Arial" w:eastAsia="Times New Roman" w:hAnsi="Arial" w:cs="Arial"/>
          <w:color w:val="333333"/>
          <w:sz w:val="21"/>
          <w:szCs w:val="21"/>
          <w:lang w:eastAsia="ru-RU"/>
        </w:rPr>
      </w:pPr>
      <w:r w:rsidRPr="00775FA7">
        <w:rPr>
          <w:rFonts w:ascii="Arial" w:eastAsia="Times New Roman" w:hAnsi="Arial" w:cs="Arial"/>
          <w:color w:val="333333"/>
          <w:sz w:val="21"/>
          <w:szCs w:val="21"/>
          <w:lang w:eastAsia="ru-RU"/>
        </w:rPr>
        <w:t>11.5. Добровольный пожарный дружинник из числа состава добровольной пожарной дружины, прибывший первым до прибытия подразделений пожарно-спасательной части, руководит действиями по предотвращению возможности дальнейшего распространения огня и созданию условий для его ликвидации имеющимися силами и средствами.</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2C4"/>
    <w:multiLevelType w:val="multilevel"/>
    <w:tmpl w:val="91BEC9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640D8"/>
    <w:multiLevelType w:val="multilevel"/>
    <w:tmpl w:val="DC983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B51A4"/>
    <w:multiLevelType w:val="multilevel"/>
    <w:tmpl w:val="85F47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A0DCF"/>
    <w:multiLevelType w:val="multilevel"/>
    <w:tmpl w:val="C3228B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7264A6"/>
    <w:multiLevelType w:val="multilevel"/>
    <w:tmpl w:val="0C5E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32DDB"/>
    <w:multiLevelType w:val="multilevel"/>
    <w:tmpl w:val="CF96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4E243F"/>
    <w:multiLevelType w:val="multilevel"/>
    <w:tmpl w:val="7A28B9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43D02"/>
    <w:multiLevelType w:val="multilevel"/>
    <w:tmpl w:val="906E4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8758B"/>
    <w:multiLevelType w:val="multilevel"/>
    <w:tmpl w:val="34A60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93FE3"/>
    <w:multiLevelType w:val="multilevel"/>
    <w:tmpl w:val="4904A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32C1D"/>
    <w:multiLevelType w:val="multilevel"/>
    <w:tmpl w:val="2432F7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790ED6"/>
    <w:multiLevelType w:val="multilevel"/>
    <w:tmpl w:val="A4CEFF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8"/>
  </w:num>
  <w:num w:numId="5">
    <w:abstractNumId w:val="7"/>
  </w:num>
  <w:num w:numId="6">
    <w:abstractNumId w:val="9"/>
  </w:num>
  <w:num w:numId="7">
    <w:abstractNumId w:val="3"/>
  </w:num>
  <w:num w:numId="8">
    <w:abstractNumId w:val="11"/>
  </w:num>
  <w:num w:numId="9">
    <w:abstractNumId w:val="6"/>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A7"/>
    <w:rsid w:val="00194B9C"/>
    <w:rsid w:val="0077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76C0-FF21-41B4-B784-0CA0FD22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FA7"/>
    <w:rPr>
      <w:b/>
      <w:bCs/>
    </w:rPr>
  </w:style>
  <w:style w:type="character" w:styleId="a5">
    <w:name w:val="Hyperlink"/>
    <w:basedOn w:val="a0"/>
    <w:uiPriority w:val="99"/>
    <w:semiHidden/>
    <w:unhideWhenUsed/>
    <w:rsid w:val="0077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2024-02-22T03:24:00Z</dcterms:created>
  <dcterms:modified xsi:type="dcterms:W3CDTF">2024-02-22T03:24:00Z</dcterms:modified>
</cp:coreProperties>
</file>