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Уведомление о проведении общественного обсуждения 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Arial" w:hAnsi="Arial" w:cs="Arial"/>
          <w:color w:val="333333"/>
          <w:sz w:val="21"/>
          <w:szCs w:val="21"/>
        </w:rPr>
        <w:t> с 1 октября по 1 ноября 2021 года </w:t>
      </w:r>
      <w:r>
        <w:rPr>
          <w:rFonts w:ascii="Arial" w:hAnsi="Arial" w:cs="Arial"/>
          <w:color w:val="333333"/>
          <w:sz w:val="21"/>
          <w:szCs w:val="21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·  Программа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2022 год;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·  Программа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2022 год.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официального сайта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"Интернет"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https://www.engels-city.ru/mukontrlnovmo</w:t>
        </w:r>
      </w:hyperlink>
      <w:r>
        <w:rPr>
          <w:rFonts w:ascii="Arial" w:hAnsi="Arial" w:cs="Arial"/>
          <w:color w:val="333333"/>
          <w:sz w:val="21"/>
          <w:szCs w:val="21"/>
        </w:rPr>
        <w:t>  в разделе «Муниципальный контроль».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Предложения принимаются с 01 октября по 01 ноября 2021 года.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Способы подачи предложений по итогам рассмотрения: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почтовым отправлением:</w:t>
      </w:r>
      <w:r>
        <w:rPr>
          <w:rFonts w:ascii="Arial" w:hAnsi="Arial" w:cs="Arial"/>
          <w:color w:val="333333"/>
          <w:sz w:val="21"/>
          <w:szCs w:val="21"/>
        </w:rPr>
        <w:t xml:space="preserve"> 413151,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59;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нарочным:</w:t>
      </w:r>
      <w:r>
        <w:rPr>
          <w:rFonts w:ascii="Arial" w:hAnsi="Arial" w:cs="Arial"/>
          <w:color w:val="333333"/>
          <w:sz w:val="21"/>
          <w:szCs w:val="21"/>
        </w:rPr>
        <w:t> пос. Пробуждение, жилой квартал АТХ, 59, каб.1;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письмом на адрес электронной почты:</w:t>
      </w:r>
      <w:r>
        <w:rPr>
          <w:rFonts w:ascii="Arial" w:hAnsi="Arial" w:cs="Arial"/>
          <w:color w:val="333333"/>
          <w:sz w:val="21"/>
          <w:szCs w:val="21"/>
        </w:rPr>
        <w:t> novopushkinskoe.mo@yandex.ru.</w:t>
      </w:r>
    </w:p>
    <w:p w:rsidR="00C76120" w:rsidRDefault="00C76120" w:rsidP="00C76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Поданные в период общественного обсуждения предложения рассматриваются администрацией</w:t>
      </w:r>
      <w:r>
        <w:rPr>
          <w:rStyle w:val="a4"/>
          <w:rFonts w:ascii="Arial" w:hAnsi="Arial" w:cs="Arial"/>
          <w:color w:val="333333"/>
          <w:sz w:val="21"/>
          <w:szCs w:val="21"/>
        </w:rPr>
        <w:t> с 1 ноября по 1 декабря 2021 года</w:t>
      </w:r>
      <w:r>
        <w:rPr>
          <w:rFonts w:ascii="Arial" w:hAnsi="Arial" w:cs="Arial"/>
          <w:color w:val="333333"/>
          <w:sz w:val="21"/>
          <w:szCs w:val="21"/>
        </w:rPr>
        <w:t>. 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0"/>
    <w:rsid w:val="00C76120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45C2E-93F4-4C86-83FF-9BF6759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120"/>
    <w:rPr>
      <w:b/>
      <w:bCs/>
    </w:rPr>
  </w:style>
  <w:style w:type="character" w:styleId="a5">
    <w:name w:val="Hyperlink"/>
    <w:basedOn w:val="a0"/>
    <w:uiPriority w:val="99"/>
    <w:semiHidden/>
    <w:unhideWhenUsed/>
    <w:rsid w:val="00C76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mukontrlnov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2024-02-21T03:19:00Z</dcterms:created>
  <dcterms:modified xsi:type="dcterms:W3CDTF">2024-02-21T03:19:00Z</dcterms:modified>
</cp:coreProperties>
</file>