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47C" w:rsidRPr="007C247C" w:rsidRDefault="007C247C" w:rsidP="007C247C">
      <w:pPr>
        <w:shd w:val="clear" w:color="auto" w:fill="FFFFFF"/>
        <w:spacing w:before="150" w:after="150" w:line="264" w:lineRule="atLeast"/>
        <w:jc w:val="center"/>
        <w:outlineLvl w:val="2"/>
        <w:rPr>
          <w:rFonts w:ascii="inherit" w:eastAsia="Times New Roman" w:hAnsi="inherit" w:cs="Arial"/>
          <w:b/>
          <w:bCs/>
          <w:color w:val="333333"/>
          <w:sz w:val="27"/>
          <w:szCs w:val="27"/>
          <w:lang w:eastAsia="ru-RU"/>
        </w:rPr>
      </w:pPr>
      <w:r w:rsidRPr="007C247C">
        <w:rPr>
          <w:rFonts w:ascii="inherit" w:eastAsia="Times New Roman" w:hAnsi="inherit" w:cs="Arial"/>
          <w:b/>
          <w:bCs/>
          <w:color w:val="333333"/>
          <w:sz w:val="27"/>
          <w:szCs w:val="27"/>
          <w:lang w:eastAsia="ru-RU"/>
        </w:rPr>
        <w:t>Уведомление о проведении общественного обсуждения </w:t>
      </w:r>
    </w:p>
    <w:p w:rsidR="007C247C" w:rsidRPr="007C247C" w:rsidRDefault="007C247C" w:rsidP="007C247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C24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Администрация </w:t>
      </w:r>
      <w:proofErr w:type="spellStart"/>
      <w:r w:rsidRPr="007C24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7C24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сообщает, что в соответствии с требованиями постановления правительства РФ от 27.10.2021 № 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</w:t>
      </w:r>
      <w:r w:rsidRPr="007C247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с 17 января по 07 февраля 2022 года </w:t>
      </w:r>
      <w:r w:rsidRPr="007C24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проводится общественное обсуждение следующих проектов постановлений администрации </w:t>
      </w:r>
      <w:proofErr w:type="spellStart"/>
      <w:r w:rsidRPr="007C24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7C24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образования:</w:t>
      </w:r>
    </w:p>
    <w:p w:rsidR="007C247C" w:rsidRPr="007C247C" w:rsidRDefault="007C247C" w:rsidP="007C247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gramStart"/>
      <w:r w:rsidRPr="007C24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·  Об</w:t>
      </w:r>
      <w:proofErr w:type="gramEnd"/>
      <w:r w:rsidRPr="007C24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утверждении формы проверочного листа (списка контрольных вопросов, ответы на которые свидетельствуют о соблюдении или несоблюдении контролируемым лицом обязательных требований), применяемого при осуществлении муниципального контроля в сфере благоустройства на территории </w:t>
      </w:r>
      <w:proofErr w:type="spellStart"/>
      <w:r w:rsidRPr="007C24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7C24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образования;</w:t>
      </w:r>
    </w:p>
    <w:p w:rsidR="007C247C" w:rsidRPr="007C247C" w:rsidRDefault="007C247C" w:rsidP="007C247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gramStart"/>
      <w:r w:rsidRPr="007C24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·  Об</w:t>
      </w:r>
      <w:proofErr w:type="gramEnd"/>
      <w:r w:rsidRPr="007C24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утверждении формы проверочного листа (списка контрольных вопросов, ответы на которые свидетельствуют о соблюдении или несоблюдении контролируемым лицом обязательных требований), применяемого при осуществлении муниципального контроля на автомобильном транспорте, городском наземном электрическом транспорте и в дорожном хозяйстве на территории </w:t>
      </w:r>
      <w:proofErr w:type="spellStart"/>
      <w:r w:rsidRPr="007C24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7C24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</w:t>
      </w:r>
    </w:p>
    <w:p w:rsidR="007C247C" w:rsidRPr="007C247C" w:rsidRDefault="007C247C" w:rsidP="007C247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C24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целях общественного обсуждения вышеуказанные проекты размещены на официальной странице </w:t>
      </w:r>
      <w:proofErr w:type="spellStart"/>
      <w:r w:rsidRPr="007C24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7C24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официального сайта </w:t>
      </w:r>
      <w:proofErr w:type="spellStart"/>
      <w:r w:rsidRPr="007C24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7C24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в информационно-телекоммуникационной сети "Интернет" </w:t>
      </w:r>
      <w:hyperlink r:id="rId5" w:history="1">
        <w:r w:rsidRPr="007C247C">
          <w:rPr>
            <w:rFonts w:ascii="Arial" w:eastAsia="Times New Roman" w:hAnsi="Arial" w:cs="Arial"/>
            <w:color w:val="0088CC"/>
            <w:sz w:val="21"/>
            <w:szCs w:val="21"/>
            <w:lang w:eastAsia="ru-RU"/>
          </w:rPr>
          <w:t>https://www.engels-city.ru/mukontrlnovmo</w:t>
        </w:r>
      </w:hyperlink>
      <w:r w:rsidRPr="007C24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в разделе «Муниципальный контроль».</w:t>
      </w:r>
    </w:p>
    <w:p w:rsidR="007C247C" w:rsidRPr="007C247C" w:rsidRDefault="007C247C" w:rsidP="007C247C">
      <w:pPr>
        <w:shd w:val="clear" w:color="auto" w:fill="FFFFFF"/>
        <w:spacing w:before="150" w:after="150" w:line="300" w:lineRule="atLeast"/>
        <w:outlineLvl w:val="4"/>
        <w:rPr>
          <w:rFonts w:ascii="inherit" w:eastAsia="Times New Roman" w:hAnsi="inherit" w:cs="Arial"/>
          <w:b/>
          <w:bCs/>
          <w:color w:val="333333"/>
          <w:sz w:val="21"/>
          <w:szCs w:val="21"/>
          <w:lang w:eastAsia="ru-RU"/>
        </w:rPr>
      </w:pPr>
      <w:r w:rsidRPr="007C247C">
        <w:rPr>
          <w:rFonts w:ascii="inherit" w:eastAsia="Times New Roman" w:hAnsi="inherit" w:cs="Arial"/>
          <w:b/>
          <w:bCs/>
          <w:color w:val="333333"/>
          <w:sz w:val="21"/>
          <w:szCs w:val="21"/>
          <w:lang w:eastAsia="ru-RU"/>
        </w:rPr>
        <w:t>Предложения принимаются с 17 января по 07 февраля 2022 года.</w:t>
      </w:r>
    </w:p>
    <w:p w:rsidR="007C247C" w:rsidRPr="007C247C" w:rsidRDefault="007C247C" w:rsidP="007C247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C24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Способы подачи предложений по итогам рассмотрения:</w:t>
      </w:r>
    </w:p>
    <w:p w:rsidR="007C247C" w:rsidRPr="007C247C" w:rsidRDefault="007C247C" w:rsidP="007C247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C24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почтовым отправлением: 413151, Саратовская область, </w:t>
      </w:r>
      <w:proofErr w:type="spellStart"/>
      <w:r w:rsidRPr="007C24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Энгельсский</w:t>
      </w:r>
      <w:proofErr w:type="spellEnd"/>
      <w:r w:rsidRPr="007C24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район, пос. Пробуждение, жилой квартал АТХ, 59;</w:t>
      </w:r>
    </w:p>
    <w:p w:rsidR="007C247C" w:rsidRPr="007C247C" w:rsidRDefault="007C247C" w:rsidP="007C247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C24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нарочным: пос. Пробуждение, жилой квартал АТХ, 59, каб.1;</w:t>
      </w:r>
    </w:p>
    <w:p w:rsidR="007C247C" w:rsidRPr="007C247C" w:rsidRDefault="007C247C" w:rsidP="007C247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C24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письмом на адрес электронной почты: </w:t>
      </w:r>
      <w:hyperlink r:id="rId6" w:history="1">
        <w:r w:rsidRPr="007C247C">
          <w:rPr>
            <w:rFonts w:ascii="Arial" w:eastAsia="Times New Roman" w:hAnsi="Arial" w:cs="Arial"/>
            <w:color w:val="0088CC"/>
            <w:sz w:val="21"/>
            <w:szCs w:val="21"/>
            <w:lang w:eastAsia="ru-RU"/>
          </w:rPr>
          <w:t>novopushkinskoe.mo@yandex.ru.</w:t>
        </w:r>
      </w:hyperlink>
    </w:p>
    <w:p w:rsidR="007C247C" w:rsidRPr="007C247C" w:rsidRDefault="007C247C" w:rsidP="007C247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C24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Поданные в период общественного обсуждения предложения рассматриваются администрацией</w:t>
      </w:r>
      <w:r w:rsidRPr="007C247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с 7 февраля по 11 февраля 2022 года</w:t>
      </w:r>
      <w:r w:rsidRPr="007C24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 </w:t>
      </w:r>
    </w:p>
    <w:p w:rsidR="007C247C" w:rsidRPr="007C247C" w:rsidRDefault="007C247C" w:rsidP="007C247C">
      <w:pPr>
        <w:numPr>
          <w:ilvl w:val="0"/>
          <w:numId w:val="2"/>
        </w:numPr>
        <w:shd w:val="clear" w:color="auto" w:fill="FFFFFF"/>
        <w:spacing w:beforeAutospacing="1" w:after="100" w:afterAutospacing="1" w:line="300" w:lineRule="atLeast"/>
        <w:ind w:left="0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DA379C" w:rsidRDefault="00DA379C">
      <w:bookmarkStart w:id="0" w:name="_GoBack"/>
      <w:bookmarkEnd w:id="0"/>
    </w:p>
    <w:sectPr w:rsidR="00DA37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A335CE"/>
    <w:multiLevelType w:val="multilevel"/>
    <w:tmpl w:val="9A6A8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7F40AF0"/>
    <w:multiLevelType w:val="multilevel"/>
    <w:tmpl w:val="92E4B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47C"/>
    <w:rsid w:val="007C247C"/>
    <w:rsid w:val="00DA3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DE3971-C2BC-438A-8DA1-6606BF986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C247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link w:val="50"/>
    <w:uiPriority w:val="9"/>
    <w:qFormat/>
    <w:rsid w:val="007C247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C247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7C247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7C24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C247C"/>
    <w:rPr>
      <w:b/>
      <w:bCs/>
    </w:rPr>
  </w:style>
  <w:style w:type="character" w:styleId="a5">
    <w:name w:val="Hyperlink"/>
    <w:basedOn w:val="a0"/>
    <w:uiPriority w:val="99"/>
    <w:semiHidden/>
    <w:unhideWhenUsed/>
    <w:rsid w:val="007C24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39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07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ovopushkinskoe.mo@yandex.ru." TargetMode="External"/><Relationship Id="rId5" Type="http://schemas.openxmlformats.org/officeDocument/2006/relationships/hyperlink" Target="https://www.engels-city.ru/mukontrlnovm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2024-02-21T03:32:00Z</dcterms:created>
  <dcterms:modified xsi:type="dcterms:W3CDTF">2024-02-21T03:33:00Z</dcterms:modified>
</cp:coreProperties>
</file>