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E31" w:rsidRPr="00C90E31" w:rsidRDefault="00C90E31" w:rsidP="00C90E31">
      <w:pPr>
        <w:shd w:val="clear" w:color="auto" w:fill="FFFFFF"/>
        <w:spacing w:line="336" w:lineRule="atLeast"/>
        <w:outlineLvl w:val="0"/>
        <w:rPr>
          <w:rFonts w:ascii="inherit" w:eastAsia="Times New Roman" w:hAnsi="inherit" w:cs="Arial"/>
          <w:b/>
          <w:bCs/>
          <w:color w:val="333333"/>
          <w:kern w:val="36"/>
          <w:sz w:val="36"/>
          <w:szCs w:val="36"/>
          <w:lang w:eastAsia="ru-RU"/>
        </w:rPr>
      </w:pPr>
      <w:r w:rsidRPr="00C90E31">
        <w:rPr>
          <w:rFonts w:ascii="inherit" w:eastAsia="Times New Roman" w:hAnsi="inherit" w:cs="Arial"/>
          <w:b/>
          <w:bCs/>
          <w:color w:val="333333"/>
          <w:kern w:val="36"/>
          <w:sz w:val="36"/>
          <w:szCs w:val="36"/>
          <w:lang w:eastAsia="ru-RU"/>
        </w:rPr>
        <w:t>Информация</w:t>
      </w:r>
    </w:p>
    <w:p w:rsidR="00C90E31" w:rsidRPr="00C90E31" w:rsidRDefault="00C90E31" w:rsidP="00C90E31">
      <w:pPr>
        <w:shd w:val="clear" w:color="auto" w:fill="FFFFFF"/>
        <w:spacing w:after="150" w:line="240" w:lineRule="auto"/>
        <w:jc w:val="center"/>
        <w:rPr>
          <w:rFonts w:ascii="Arial" w:eastAsia="Times New Roman" w:hAnsi="Arial" w:cs="Arial"/>
          <w:color w:val="333333"/>
          <w:sz w:val="21"/>
          <w:szCs w:val="21"/>
          <w:lang w:eastAsia="ru-RU"/>
        </w:rPr>
      </w:pPr>
      <w:r w:rsidRPr="00C90E31">
        <w:rPr>
          <w:rFonts w:ascii="Arial" w:eastAsia="Times New Roman" w:hAnsi="Arial" w:cs="Arial"/>
          <w:color w:val="333333"/>
          <w:sz w:val="21"/>
          <w:szCs w:val="21"/>
          <w:lang w:eastAsia="ru-RU"/>
        </w:rPr>
        <w:t>Уважаемые депутаты!</w:t>
      </w:r>
    </w:p>
    <w:p w:rsidR="00C90E31" w:rsidRPr="00C90E31" w:rsidRDefault="00C90E31" w:rsidP="00C90E31">
      <w:pPr>
        <w:shd w:val="clear" w:color="auto" w:fill="FFFFFF"/>
        <w:spacing w:after="150" w:line="240" w:lineRule="auto"/>
        <w:jc w:val="both"/>
        <w:rPr>
          <w:rFonts w:ascii="Arial" w:eastAsia="Times New Roman" w:hAnsi="Arial" w:cs="Arial"/>
          <w:color w:val="333333"/>
          <w:sz w:val="21"/>
          <w:szCs w:val="21"/>
          <w:lang w:eastAsia="ru-RU"/>
        </w:rPr>
      </w:pPr>
      <w:r w:rsidRPr="00C90E31">
        <w:rPr>
          <w:rFonts w:ascii="Arial" w:eastAsia="Times New Roman" w:hAnsi="Arial" w:cs="Arial"/>
          <w:color w:val="333333"/>
          <w:sz w:val="21"/>
          <w:szCs w:val="21"/>
          <w:lang w:eastAsia="ru-RU"/>
        </w:rPr>
        <w:t>С 1 января 2019 года введены обязательные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при заполнении справок о доходах, расходах, об имуществе и обязательствах имущественного характера.</w:t>
      </w:r>
    </w:p>
    <w:p w:rsidR="00C90E31" w:rsidRPr="00C90E31" w:rsidRDefault="00C90E31" w:rsidP="00C90E31">
      <w:pPr>
        <w:shd w:val="clear" w:color="auto" w:fill="FFFFFF"/>
        <w:spacing w:after="150" w:line="240" w:lineRule="auto"/>
        <w:jc w:val="both"/>
        <w:rPr>
          <w:rFonts w:ascii="Arial" w:eastAsia="Times New Roman" w:hAnsi="Arial" w:cs="Arial"/>
          <w:color w:val="333333"/>
          <w:sz w:val="21"/>
          <w:szCs w:val="21"/>
          <w:lang w:eastAsia="ru-RU"/>
        </w:rPr>
      </w:pPr>
      <w:r w:rsidRPr="00C90E31">
        <w:rPr>
          <w:rFonts w:ascii="Arial" w:eastAsia="Times New Roman" w:hAnsi="Arial" w:cs="Arial"/>
          <w:color w:val="333333"/>
          <w:sz w:val="21"/>
          <w:szCs w:val="21"/>
          <w:lang w:eastAsia="ru-RU"/>
        </w:rPr>
        <w:t>Данное требование вводится во исполнение подпункта «в» пункта 17 Национального плана противодействия коррупции на 2018–2020 годы, утвержденного Указом Президента Российской Федерации от 29 июня 2018 года № 378 «О Национальном плане противодействия коррупции на 2018–2020 годы».</w:t>
      </w:r>
    </w:p>
    <w:p w:rsidR="00C90E31" w:rsidRPr="00C90E31" w:rsidRDefault="00C90E31" w:rsidP="00C90E31">
      <w:pPr>
        <w:shd w:val="clear" w:color="auto" w:fill="FFFFFF"/>
        <w:spacing w:after="150" w:line="240" w:lineRule="auto"/>
        <w:jc w:val="both"/>
        <w:rPr>
          <w:rFonts w:ascii="Arial" w:eastAsia="Times New Roman" w:hAnsi="Arial" w:cs="Arial"/>
          <w:color w:val="333333"/>
          <w:sz w:val="21"/>
          <w:szCs w:val="21"/>
          <w:lang w:eastAsia="ru-RU"/>
        </w:rPr>
      </w:pPr>
      <w:r w:rsidRPr="00C90E31">
        <w:rPr>
          <w:rFonts w:ascii="Arial" w:eastAsia="Times New Roman" w:hAnsi="Arial" w:cs="Arial"/>
          <w:color w:val="333333"/>
          <w:sz w:val="21"/>
          <w:szCs w:val="21"/>
          <w:lang w:eastAsia="ru-RU"/>
        </w:rPr>
        <w:t xml:space="preserve">Таким образом, с 1 января 2019 года депутаты Совета депутатов </w:t>
      </w:r>
      <w:proofErr w:type="spellStart"/>
      <w:r w:rsidRPr="00C90E31">
        <w:rPr>
          <w:rFonts w:ascii="Arial" w:eastAsia="Times New Roman" w:hAnsi="Arial" w:cs="Arial"/>
          <w:color w:val="333333"/>
          <w:sz w:val="21"/>
          <w:szCs w:val="21"/>
          <w:lang w:eastAsia="ru-RU"/>
        </w:rPr>
        <w:t>Новопушкинского</w:t>
      </w:r>
      <w:proofErr w:type="spellEnd"/>
      <w:r w:rsidRPr="00C90E31">
        <w:rPr>
          <w:rFonts w:ascii="Arial" w:eastAsia="Times New Roman" w:hAnsi="Arial" w:cs="Arial"/>
          <w:color w:val="333333"/>
          <w:sz w:val="21"/>
          <w:szCs w:val="21"/>
          <w:lang w:eastAsia="ru-RU"/>
        </w:rPr>
        <w:t xml:space="preserve"> муниципального образования, должны представлять в администрацию </w:t>
      </w:r>
      <w:proofErr w:type="spellStart"/>
      <w:r w:rsidRPr="00C90E31">
        <w:rPr>
          <w:rFonts w:ascii="Arial" w:eastAsia="Times New Roman" w:hAnsi="Arial" w:cs="Arial"/>
          <w:color w:val="333333"/>
          <w:sz w:val="21"/>
          <w:szCs w:val="21"/>
          <w:lang w:eastAsia="ru-RU"/>
        </w:rPr>
        <w:t>Новопушкинского</w:t>
      </w:r>
      <w:proofErr w:type="spellEnd"/>
      <w:r w:rsidRPr="00C90E31">
        <w:rPr>
          <w:rFonts w:ascii="Arial" w:eastAsia="Times New Roman" w:hAnsi="Arial" w:cs="Arial"/>
          <w:color w:val="333333"/>
          <w:sz w:val="21"/>
          <w:szCs w:val="21"/>
          <w:lang w:eastAsia="ru-RU"/>
        </w:rPr>
        <w:t xml:space="preserve"> МО справку о доходах, расходах, об имуществе и обязательствах имущественного характера, </w:t>
      </w:r>
      <w:r w:rsidRPr="00C90E31">
        <w:rPr>
          <w:rFonts w:ascii="Arial" w:eastAsia="Times New Roman" w:hAnsi="Arial" w:cs="Arial"/>
          <w:b/>
          <w:bCs/>
          <w:color w:val="333333"/>
          <w:sz w:val="21"/>
          <w:szCs w:val="21"/>
          <w:lang w:eastAsia="ru-RU"/>
        </w:rPr>
        <w:t>заполненную только с использованием СПО «Справки БК».</w:t>
      </w:r>
    </w:p>
    <w:p w:rsidR="00C90E31" w:rsidRPr="00C90E31" w:rsidRDefault="00C90E31" w:rsidP="00C90E31">
      <w:pPr>
        <w:shd w:val="clear" w:color="auto" w:fill="FFFFFF"/>
        <w:spacing w:after="150" w:line="240" w:lineRule="auto"/>
        <w:jc w:val="both"/>
        <w:rPr>
          <w:rFonts w:ascii="Arial" w:eastAsia="Times New Roman" w:hAnsi="Arial" w:cs="Arial"/>
          <w:color w:val="333333"/>
          <w:sz w:val="21"/>
          <w:szCs w:val="21"/>
          <w:lang w:eastAsia="ru-RU"/>
        </w:rPr>
      </w:pPr>
      <w:r w:rsidRPr="00C90E31">
        <w:rPr>
          <w:rFonts w:ascii="Arial" w:eastAsia="Times New Roman" w:hAnsi="Arial" w:cs="Arial"/>
          <w:color w:val="333333"/>
          <w:sz w:val="21"/>
          <w:szCs w:val="21"/>
          <w:lang w:eastAsia="ru-RU"/>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года № 460.</w:t>
      </w:r>
    </w:p>
    <w:p w:rsidR="00C90E31" w:rsidRPr="00C90E31" w:rsidRDefault="00C90E31" w:rsidP="00C90E31">
      <w:pPr>
        <w:shd w:val="clear" w:color="auto" w:fill="FFFFFF"/>
        <w:spacing w:after="150" w:line="240" w:lineRule="auto"/>
        <w:jc w:val="both"/>
        <w:rPr>
          <w:rFonts w:ascii="Arial" w:eastAsia="Times New Roman" w:hAnsi="Arial" w:cs="Arial"/>
          <w:color w:val="333333"/>
          <w:sz w:val="21"/>
          <w:szCs w:val="21"/>
          <w:lang w:eastAsia="ru-RU"/>
        </w:rPr>
      </w:pPr>
      <w:r w:rsidRPr="00C90E31">
        <w:rPr>
          <w:rFonts w:ascii="Arial" w:eastAsia="Times New Roman" w:hAnsi="Arial" w:cs="Arial"/>
          <w:color w:val="333333"/>
          <w:sz w:val="21"/>
          <w:szCs w:val="21"/>
          <w:lang w:eastAsia="ru-RU"/>
        </w:rPr>
        <w:t>СПО «Справки БК» и информационные материалы (описание специального программного обеспечения, инструкция о порядке заполнения справок о доходах с использованием СПО «Справки БК») доступны для скачивания на следующих официальных сайтах в сети Интернет:</w:t>
      </w:r>
    </w:p>
    <w:p w:rsidR="00C90E31" w:rsidRPr="00C90E31" w:rsidRDefault="00C90E31" w:rsidP="00C90E31">
      <w:pPr>
        <w:shd w:val="clear" w:color="auto" w:fill="FFFFFF"/>
        <w:spacing w:after="150" w:line="240" w:lineRule="auto"/>
        <w:jc w:val="both"/>
        <w:rPr>
          <w:rFonts w:ascii="Arial" w:eastAsia="Times New Roman" w:hAnsi="Arial" w:cs="Arial"/>
          <w:color w:val="333333"/>
          <w:sz w:val="21"/>
          <w:szCs w:val="21"/>
          <w:lang w:eastAsia="ru-RU"/>
        </w:rPr>
      </w:pPr>
      <w:r w:rsidRPr="00C90E31">
        <w:rPr>
          <w:rFonts w:ascii="Arial" w:eastAsia="Times New Roman" w:hAnsi="Arial" w:cs="Arial"/>
          <w:color w:val="333333"/>
          <w:sz w:val="21"/>
          <w:szCs w:val="21"/>
          <w:lang w:eastAsia="ru-RU"/>
        </w:rPr>
        <w:t>- Президента Российской Федерации по адресу: </w:t>
      </w:r>
      <w:hyperlink r:id="rId4" w:history="1">
        <w:r w:rsidRPr="00C90E31">
          <w:rPr>
            <w:rFonts w:ascii="Arial" w:eastAsia="Times New Roman" w:hAnsi="Arial" w:cs="Arial"/>
            <w:color w:val="0088CC"/>
            <w:sz w:val="21"/>
            <w:szCs w:val="21"/>
            <w:u w:val="single"/>
            <w:lang w:eastAsia="ru-RU"/>
          </w:rPr>
          <w:t>http://www.kremlin.ru/structure/additional/12</w:t>
        </w:r>
      </w:hyperlink>
      <w:r w:rsidRPr="00C90E31">
        <w:rPr>
          <w:rFonts w:ascii="Arial" w:eastAsia="Times New Roman" w:hAnsi="Arial" w:cs="Arial"/>
          <w:color w:val="333333"/>
          <w:sz w:val="21"/>
          <w:szCs w:val="21"/>
          <w:lang w:eastAsia="ru-RU"/>
        </w:rPr>
        <w:t>;</w:t>
      </w:r>
    </w:p>
    <w:p w:rsidR="00C90E31" w:rsidRPr="00C90E31" w:rsidRDefault="00C90E31" w:rsidP="00C90E31">
      <w:pPr>
        <w:shd w:val="clear" w:color="auto" w:fill="FFFFFF"/>
        <w:spacing w:after="150" w:line="240" w:lineRule="auto"/>
        <w:jc w:val="both"/>
        <w:rPr>
          <w:rFonts w:ascii="Arial" w:eastAsia="Times New Roman" w:hAnsi="Arial" w:cs="Arial"/>
          <w:color w:val="333333"/>
          <w:sz w:val="21"/>
          <w:szCs w:val="21"/>
          <w:lang w:eastAsia="ru-RU"/>
        </w:rPr>
      </w:pPr>
      <w:r w:rsidRPr="00C90E31">
        <w:rPr>
          <w:rFonts w:ascii="Arial" w:eastAsia="Times New Roman" w:hAnsi="Arial" w:cs="Arial"/>
          <w:color w:val="333333"/>
          <w:sz w:val="21"/>
          <w:szCs w:val="21"/>
          <w:lang w:eastAsia="ru-RU"/>
        </w:rPr>
        <w:t>-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адресу: </w:t>
      </w:r>
      <w:hyperlink r:id="rId5" w:history="1">
        <w:r w:rsidRPr="00C90E31">
          <w:rPr>
            <w:rFonts w:ascii="Arial" w:eastAsia="Times New Roman" w:hAnsi="Arial" w:cs="Arial"/>
            <w:color w:val="0088CC"/>
            <w:sz w:val="21"/>
            <w:szCs w:val="21"/>
            <w:u w:val="single"/>
            <w:lang w:eastAsia="ru-RU"/>
          </w:rPr>
          <w:t>https://gossluzhba.gov.ru/page/index/spravki_bk</w:t>
        </w:r>
      </w:hyperlink>
      <w:r w:rsidRPr="00C90E31">
        <w:rPr>
          <w:rFonts w:ascii="Arial" w:eastAsia="Times New Roman" w:hAnsi="Arial" w:cs="Arial"/>
          <w:color w:val="333333"/>
          <w:sz w:val="21"/>
          <w:szCs w:val="21"/>
          <w:lang w:eastAsia="ru-RU"/>
        </w:rPr>
        <w:t>.</w:t>
      </w:r>
    </w:p>
    <w:p w:rsidR="00C90E31" w:rsidRPr="00C90E31" w:rsidRDefault="00C90E31" w:rsidP="00C90E31">
      <w:pPr>
        <w:shd w:val="clear" w:color="auto" w:fill="FFFFFF"/>
        <w:spacing w:after="150" w:line="240" w:lineRule="auto"/>
        <w:rPr>
          <w:rFonts w:ascii="Arial" w:eastAsia="Times New Roman" w:hAnsi="Arial" w:cs="Arial"/>
          <w:color w:val="333333"/>
          <w:sz w:val="21"/>
          <w:szCs w:val="21"/>
          <w:lang w:eastAsia="ru-RU"/>
        </w:rPr>
      </w:pPr>
      <w:r w:rsidRPr="00C90E31">
        <w:rPr>
          <w:rFonts w:ascii="Arial" w:eastAsia="Times New Roman" w:hAnsi="Arial" w:cs="Arial"/>
          <w:color w:val="333333"/>
          <w:sz w:val="21"/>
          <w:szCs w:val="21"/>
          <w:lang w:eastAsia="ru-RU"/>
        </w:rPr>
        <w:t xml:space="preserve">По </w:t>
      </w:r>
      <w:proofErr w:type="gramStart"/>
      <w:r w:rsidRPr="00C90E31">
        <w:rPr>
          <w:rFonts w:ascii="Arial" w:eastAsia="Times New Roman" w:hAnsi="Arial" w:cs="Arial"/>
          <w:color w:val="333333"/>
          <w:sz w:val="21"/>
          <w:szCs w:val="21"/>
          <w:lang w:eastAsia="ru-RU"/>
        </w:rPr>
        <w:t>вопросам  заполнения</w:t>
      </w:r>
      <w:proofErr w:type="gramEnd"/>
      <w:r w:rsidRPr="00C90E31">
        <w:rPr>
          <w:rFonts w:ascii="Arial" w:eastAsia="Times New Roman" w:hAnsi="Arial" w:cs="Arial"/>
          <w:color w:val="333333"/>
          <w:sz w:val="21"/>
          <w:szCs w:val="21"/>
          <w:lang w:eastAsia="ru-RU"/>
        </w:rPr>
        <w:t xml:space="preserve"> справки обращаться по тел.: 8 (8453) 77-84-45, Данилина Василиса Анатольевна, Иванова Ольга Юрьевна.</w:t>
      </w:r>
    </w:p>
    <w:p w:rsidR="00B93943" w:rsidRDefault="00B93943">
      <w:bookmarkStart w:id="0" w:name="_GoBack"/>
      <w:bookmarkEnd w:id="0"/>
    </w:p>
    <w:sectPr w:rsidR="00B93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31"/>
    <w:rsid w:val="00B93943"/>
    <w:rsid w:val="00C90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F0F6F-B28A-4448-8FDA-12525970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90E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E3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90E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0E31"/>
    <w:rPr>
      <w:b/>
      <w:bCs/>
    </w:rPr>
  </w:style>
  <w:style w:type="character" w:styleId="a5">
    <w:name w:val="Hyperlink"/>
    <w:basedOn w:val="a0"/>
    <w:uiPriority w:val="99"/>
    <w:semiHidden/>
    <w:unhideWhenUsed/>
    <w:rsid w:val="00C90E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997151">
      <w:bodyDiv w:val="1"/>
      <w:marLeft w:val="0"/>
      <w:marRight w:val="0"/>
      <w:marTop w:val="0"/>
      <w:marBottom w:val="0"/>
      <w:divBdr>
        <w:top w:val="none" w:sz="0" w:space="0" w:color="auto"/>
        <w:left w:val="none" w:sz="0" w:space="0" w:color="auto"/>
        <w:bottom w:val="none" w:sz="0" w:space="0" w:color="auto"/>
        <w:right w:val="none" w:sz="0" w:space="0" w:color="auto"/>
      </w:divBdr>
      <w:divsChild>
        <w:div w:id="1776053102">
          <w:marLeft w:val="0"/>
          <w:marRight w:val="0"/>
          <w:marTop w:val="0"/>
          <w:marBottom w:val="450"/>
          <w:divBdr>
            <w:top w:val="none" w:sz="0" w:space="0" w:color="auto"/>
            <w:left w:val="none" w:sz="0" w:space="0" w:color="auto"/>
            <w:bottom w:val="single" w:sz="6" w:space="7" w:color="EEEEEE"/>
            <w:right w:val="none" w:sz="0" w:space="0" w:color="auto"/>
          </w:divBdr>
        </w:div>
        <w:div w:id="327170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ossluzhba.gov.ru/page/index/spravki_bk" TargetMode="External"/><Relationship Id="rId4" Type="http://schemas.openxmlformats.org/officeDocument/2006/relationships/hyperlink" Target="http://www.kremlin.ru/structure/additional/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2024-02-20T05:56:00Z</dcterms:created>
  <dcterms:modified xsi:type="dcterms:W3CDTF">2024-02-20T05:56:00Z</dcterms:modified>
</cp:coreProperties>
</file>