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46" w:rsidRDefault="00B21146" w:rsidP="00B2114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B21146" w:rsidRDefault="00B21146" w:rsidP="00B21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000000"/>
          <w:sz w:val="21"/>
          <w:szCs w:val="21"/>
          <w:u w:val="single"/>
        </w:rPr>
        <w:t>Саратовский межрайонный природоохранный прокурор разъясняет.</w:t>
      </w:r>
    </w:p>
    <w:p w:rsidR="00B21146" w:rsidRDefault="00B21146" w:rsidP="00B211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Постановлением Правительства РФ от 30.12.2017 N 1717 "О внесении изменений в Правила противопожарного режима в Российской Федерации" на правообладателей (собственников, землепользователей, арендаторов) земельных участков, расположенных в границах населенных пунктов или в садоводческих, огороднических и дачных некоммерческих объединениях, возложена обязанность производить регулярную уборку мусора и покос травы. </w:t>
      </w:r>
      <w:proofErr w:type="gramStart"/>
      <w:r>
        <w:rPr>
          <w:color w:val="333333"/>
          <w:sz w:val="21"/>
          <w:szCs w:val="21"/>
        </w:rPr>
        <w:t>Владельцы  земельных</w:t>
      </w:r>
      <w:proofErr w:type="gramEnd"/>
      <w:r>
        <w:rPr>
          <w:color w:val="333333"/>
          <w:sz w:val="21"/>
          <w:szCs w:val="21"/>
        </w:rPr>
        <w:t xml:space="preserve">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B21146" w:rsidRDefault="00B21146" w:rsidP="00B211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Уборка мусора и покос травы должны производиться в пределах границы соответствующего земельного участка, определяемой на основании кадастрового или межевого плана.</w:t>
      </w:r>
      <w:r>
        <w:rPr>
          <w:color w:val="000000"/>
          <w:sz w:val="21"/>
          <w:szCs w:val="21"/>
        </w:rPr>
        <w:br/>
        <w:t xml:space="preserve">Пункт 283  Правил противопожарного режима в Российской Федерации изложен в новой редакции. Теперь,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запрещается не только </w:t>
      </w:r>
      <w:proofErr w:type="gramStart"/>
      <w:r>
        <w:rPr>
          <w:color w:val="000000"/>
          <w:sz w:val="21"/>
          <w:szCs w:val="21"/>
        </w:rPr>
        <w:t>в  границах</w:t>
      </w:r>
      <w:proofErr w:type="gramEnd"/>
      <w:r>
        <w:rPr>
          <w:color w:val="000000"/>
          <w:sz w:val="21"/>
          <w:szCs w:val="21"/>
        </w:rPr>
        <w:t xml:space="preserve"> полос отвода транспортной инфраструктуры, как это было ранее, но и придорожных полосах автомобильных дорог, и охранных зонах железных дорог, путепроводов и продуктопроводов.</w:t>
      </w:r>
    </w:p>
    <w:p w:rsidR="00B21146" w:rsidRPr="00B21146" w:rsidRDefault="00B21146" w:rsidP="00B2114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sectPr w:rsidR="00B21146" w:rsidRPr="00B2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46"/>
    <w:rsid w:val="002C371C"/>
    <w:rsid w:val="00B2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B0B4"/>
  <w15:chartTrackingRefBased/>
  <w15:docId w15:val="{90FF5011-A443-4F1E-850C-C147EC95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2024-02-15T03:12:00Z</dcterms:created>
  <dcterms:modified xsi:type="dcterms:W3CDTF">2024-02-15T03:13:00Z</dcterms:modified>
</cp:coreProperties>
</file>