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F3" w:rsidRPr="00E94EF3" w:rsidRDefault="00E94EF3" w:rsidP="00E94EF3">
      <w:pPr>
        <w:pStyle w:val="1"/>
        <w:shd w:val="clear" w:color="auto" w:fill="FFFFFF"/>
        <w:spacing w:before="0" w:beforeAutospacing="0" w:after="150" w:afterAutospacing="0" w:line="336" w:lineRule="atLeast"/>
        <w:rPr>
          <w:rFonts w:ascii="Arial" w:hAnsi="Arial" w:cs="Arial"/>
          <w:color w:val="333333"/>
          <w:sz w:val="24"/>
          <w:szCs w:val="24"/>
        </w:rPr>
      </w:pPr>
      <w:r w:rsidRPr="00E94EF3">
        <w:rPr>
          <w:rFonts w:ascii="Arial" w:hAnsi="Arial" w:cs="Arial"/>
          <w:color w:val="333333"/>
          <w:sz w:val="24"/>
          <w:szCs w:val="24"/>
        </w:rPr>
        <w:t xml:space="preserve">Извещение о проведении аукциона на право заключения договора аренды земельного участка по адресу: п. </w:t>
      </w:r>
      <w:proofErr w:type="spellStart"/>
      <w:r w:rsidRPr="00E94EF3">
        <w:rPr>
          <w:rFonts w:ascii="Arial" w:hAnsi="Arial" w:cs="Arial"/>
          <w:color w:val="333333"/>
          <w:sz w:val="24"/>
          <w:szCs w:val="24"/>
        </w:rPr>
        <w:t>Н</w:t>
      </w:r>
      <w:r>
        <w:rPr>
          <w:rFonts w:ascii="Arial" w:hAnsi="Arial" w:cs="Arial"/>
          <w:color w:val="333333"/>
          <w:sz w:val="24"/>
          <w:szCs w:val="24"/>
        </w:rPr>
        <w:t>овопушкинское</w:t>
      </w:r>
      <w:proofErr w:type="spellEnd"/>
      <w:r>
        <w:rPr>
          <w:rFonts w:ascii="Arial" w:hAnsi="Arial" w:cs="Arial"/>
          <w:color w:val="333333"/>
          <w:sz w:val="24"/>
          <w:szCs w:val="24"/>
        </w:rPr>
        <w:t>, ул. Изумрудная 1</w:t>
      </w:r>
      <w:bookmarkStart w:id="0" w:name="_GoBack"/>
      <w:bookmarkEnd w:id="0"/>
      <w:r w:rsidRPr="00E94EF3">
        <w:rPr>
          <w:rFonts w:ascii="Arial" w:hAnsi="Arial" w:cs="Arial"/>
          <w:color w:val="333333"/>
          <w:sz w:val="24"/>
          <w:szCs w:val="24"/>
        </w:rPr>
        <w:t>А</w:t>
      </w:r>
    </w:p>
    <w:p w:rsidR="00E94EF3" w:rsidRDefault="00E94EF3" w:rsidP="00E94EF3">
      <w:pPr>
        <w:shd w:val="clear" w:color="auto" w:fill="FFFFFF"/>
        <w:spacing w:after="150" w:line="240" w:lineRule="auto"/>
        <w:rPr>
          <w:rFonts w:ascii="Arial" w:eastAsia="Times New Roman" w:hAnsi="Arial" w:cs="Arial"/>
          <w:color w:val="333333"/>
          <w:sz w:val="21"/>
          <w:szCs w:val="21"/>
          <w:lang w:eastAsia="ru-RU"/>
        </w:rPr>
      </w:pPr>
    </w:p>
    <w:p w:rsidR="00E94EF3" w:rsidRDefault="00E94EF3" w:rsidP="00E94EF3">
      <w:pPr>
        <w:shd w:val="clear" w:color="auto" w:fill="FFFFFF"/>
        <w:spacing w:after="150" w:line="240" w:lineRule="auto"/>
        <w:jc w:val="right"/>
        <w:rPr>
          <w:rFonts w:ascii="Arial" w:eastAsia="Times New Roman" w:hAnsi="Arial" w:cs="Arial"/>
          <w:color w:val="333333"/>
          <w:sz w:val="21"/>
          <w:szCs w:val="21"/>
          <w:lang w:eastAsia="ru-RU"/>
        </w:rPr>
      </w:pPr>
    </w:p>
    <w:p w:rsidR="00E94EF3" w:rsidRPr="00E94EF3" w:rsidRDefault="00E94EF3" w:rsidP="00E94EF3">
      <w:pPr>
        <w:shd w:val="clear" w:color="auto" w:fill="FFFFFF"/>
        <w:spacing w:after="150" w:line="240" w:lineRule="auto"/>
        <w:jc w:val="right"/>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w:t>
      </w:r>
      <w:r w:rsidRPr="00E94EF3">
        <w:rPr>
          <w:rFonts w:ascii="Arial" w:eastAsia="Times New Roman" w:hAnsi="Arial" w:cs="Arial"/>
          <w:b/>
          <w:bCs/>
          <w:color w:val="000000"/>
          <w:sz w:val="21"/>
          <w:szCs w:val="21"/>
          <w:lang w:eastAsia="ru-RU"/>
        </w:rPr>
        <w:t>«УТВЕРЖДАЮ»</w:t>
      </w:r>
    </w:p>
    <w:p w:rsidR="00E94EF3" w:rsidRPr="00E94EF3" w:rsidRDefault="00E94EF3" w:rsidP="00E94EF3">
      <w:pPr>
        <w:shd w:val="clear" w:color="auto" w:fill="FFFFFF"/>
        <w:spacing w:after="150" w:line="240" w:lineRule="auto"/>
        <w:jc w:val="right"/>
        <w:rPr>
          <w:rFonts w:ascii="Arial" w:eastAsia="Times New Roman" w:hAnsi="Arial" w:cs="Arial"/>
          <w:color w:val="333333"/>
          <w:sz w:val="21"/>
          <w:szCs w:val="21"/>
          <w:lang w:eastAsia="ru-RU"/>
        </w:rPr>
      </w:pPr>
      <w:r w:rsidRPr="00E94EF3">
        <w:rPr>
          <w:rFonts w:ascii="Arial" w:eastAsia="Times New Roman" w:hAnsi="Arial" w:cs="Arial"/>
          <w:b/>
          <w:bCs/>
          <w:color w:val="000000"/>
          <w:sz w:val="21"/>
          <w:szCs w:val="21"/>
          <w:lang w:eastAsia="ru-RU"/>
        </w:rPr>
        <w:t>Председатель комитета</w:t>
      </w:r>
      <w:r w:rsidRPr="00E94EF3">
        <w:rPr>
          <w:rFonts w:ascii="Arial" w:eastAsia="Times New Roman" w:hAnsi="Arial" w:cs="Arial"/>
          <w:color w:val="333333"/>
          <w:sz w:val="21"/>
          <w:szCs w:val="21"/>
          <w:lang w:eastAsia="ru-RU"/>
        </w:rPr>
        <w:t> </w:t>
      </w:r>
      <w:r w:rsidRPr="00E94EF3">
        <w:rPr>
          <w:rFonts w:ascii="Arial" w:eastAsia="Times New Roman" w:hAnsi="Arial" w:cs="Arial"/>
          <w:b/>
          <w:bCs/>
          <w:color w:val="000000"/>
          <w:sz w:val="21"/>
          <w:szCs w:val="21"/>
          <w:lang w:eastAsia="ru-RU"/>
        </w:rPr>
        <w:t>по земельным ресурсам</w:t>
      </w:r>
    </w:p>
    <w:p w:rsidR="00E94EF3" w:rsidRPr="00E94EF3" w:rsidRDefault="00E94EF3" w:rsidP="00E94EF3">
      <w:pPr>
        <w:shd w:val="clear" w:color="auto" w:fill="FFFFFF"/>
        <w:spacing w:after="150" w:line="240" w:lineRule="auto"/>
        <w:jc w:val="right"/>
        <w:rPr>
          <w:rFonts w:ascii="Arial" w:eastAsia="Times New Roman" w:hAnsi="Arial" w:cs="Arial"/>
          <w:color w:val="333333"/>
          <w:sz w:val="21"/>
          <w:szCs w:val="21"/>
          <w:lang w:eastAsia="ru-RU"/>
        </w:rPr>
      </w:pPr>
      <w:r w:rsidRPr="00E94EF3">
        <w:rPr>
          <w:rFonts w:ascii="Arial" w:eastAsia="Times New Roman" w:hAnsi="Arial" w:cs="Arial"/>
          <w:b/>
          <w:bCs/>
          <w:color w:val="000000"/>
          <w:sz w:val="21"/>
          <w:szCs w:val="21"/>
          <w:lang w:eastAsia="ru-RU"/>
        </w:rPr>
        <w:t xml:space="preserve">администрации </w:t>
      </w:r>
      <w:proofErr w:type="spellStart"/>
      <w:r w:rsidRPr="00E94EF3">
        <w:rPr>
          <w:rFonts w:ascii="Arial" w:eastAsia="Times New Roman" w:hAnsi="Arial" w:cs="Arial"/>
          <w:b/>
          <w:bCs/>
          <w:color w:val="000000"/>
          <w:sz w:val="21"/>
          <w:szCs w:val="21"/>
          <w:lang w:eastAsia="ru-RU"/>
        </w:rPr>
        <w:t>Энгельсского</w:t>
      </w:r>
      <w:proofErr w:type="spellEnd"/>
      <w:r w:rsidRPr="00E94EF3">
        <w:rPr>
          <w:rFonts w:ascii="Arial" w:eastAsia="Times New Roman" w:hAnsi="Arial" w:cs="Arial"/>
          <w:b/>
          <w:bCs/>
          <w:color w:val="000000"/>
          <w:sz w:val="21"/>
          <w:szCs w:val="21"/>
          <w:lang w:eastAsia="ru-RU"/>
        </w:rPr>
        <w:t xml:space="preserve"> муниципального района</w:t>
      </w:r>
    </w:p>
    <w:p w:rsidR="00E94EF3" w:rsidRPr="00E94EF3" w:rsidRDefault="00E94EF3" w:rsidP="00E94EF3">
      <w:pPr>
        <w:shd w:val="clear" w:color="auto" w:fill="FFFFFF"/>
        <w:spacing w:after="150" w:line="240" w:lineRule="auto"/>
        <w:jc w:val="right"/>
        <w:rPr>
          <w:rFonts w:ascii="Arial" w:eastAsia="Times New Roman" w:hAnsi="Arial" w:cs="Arial"/>
          <w:color w:val="333333"/>
          <w:sz w:val="21"/>
          <w:szCs w:val="21"/>
          <w:lang w:eastAsia="ru-RU"/>
        </w:rPr>
      </w:pPr>
      <w:r w:rsidRPr="00E94EF3">
        <w:rPr>
          <w:rFonts w:ascii="Arial" w:eastAsia="Times New Roman" w:hAnsi="Arial" w:cs="Arial"/>
          <w:b/>
          <w:bCs/>
          <w:color w:val="000000"/>
          <w:sz w:val="21"/>
          <w:szCs w:val="21"/>
          <w:lang w:eastAsia="ru-RU"/>
        </w:rPr>
        <w:t>_____________________ С.А. Демин</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000000"/>
          <w:sz w:val="21"/>
          <w:szCs w:val="21"/>
          <w:lang w:eastAsia="ru-RU"/>
        </w:rPr>
        <w:t>                                                                                                                                                                       «15» марта 2017 г.</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Извещение о проведении аукциона на право заключения договора аренды земельного участка.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1.</w:t>
      </w:r>
      <w:r w:rsidRPr="00E94EF3">
        <w:rPr>
          <w:rFonts w:ascii="Arial" w:eastAsia="Times New Roman" w:hAnsi="Arial" w:cs="Arial"/>
          <w:b/>
          <w:bCs/>
          <w:color w:val="333333"/>
          <w:sz w:val="21"/>
          <w:szCs w:val="21"/>
          <w:lang w:eastAsia="ru-RU"/>
        </w:rPr>
        <w:t>Организатор аукциона – </w:t>
      </w:r>
      <w:r w:rsidRPr="00E94EF3">
        <w:rPr>
          <w:rFonts w:ascii="Arial" w:eastAsia="Times New Roman" w:hAnsi="Arial" w:cs="Arial"/>
          <w:color w:val="333333"/>
          <w:sz w:val="21"/>
          <w:szCs w:val="21"/>
          <w:lang w:eastAsia="ru-RU"/>
        </w:rPr>
        <w:t xml:space="preserve">комитет по земельным ресурсам администрации </w:t>
      </w:r>
      <w:proofErr w:type="spellStart"/>
      <w:r w:rsidRPr="00E94EF3">
        <w:rPr>
          <w:rFonts w:ascii="Arial" w:eastAsia="Times New Roman" w:hAnsi="Arial" w:cs="Arial"/>
          <w:color w:val="333333"/>
          <w:sz w:val="21"/>
          <w:szCs w:val="21"/>
          <w:lang w:eastAsia="ru-RU"/>
        </w:rPr>
        <w:t>Энгельсского</w:t>
      </w:r>
      <w:proofErr w:type="spellEnd"/>
      <w:r w:rsidRPr="00E94EF3">
        <w:rPr>
          <w:rFonts w:ascii="Arial" w:eastAsia="Times New Roman" w:hAnsi="Arial" w:cs="Arial"/>
          <w:color w:val="333333"/>
          <w:sz w:val="21"/>
          <w:szCs w:val="21"/>
          <w:lang w:eastAsia="ru-RU"/>
        </w:rPr>
        <w:t xml:space="preserve"> муниципального района.</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0"/>
          <w:szCs w:val="20"/>
          <w:lang w:eastAsia="ru-RU"/>
        </w:rPr>
        <w:t>2. Уполномоченный орган</w:t>
      </w:r>
      <w:r w:rsidRPr="00E94EF3">
        <w:rPr>
          <w:rFonts w:ascii="Arial" w:eastAsia="Times New Roman" w:hAnsi="Arial" w:cs="Arial"/>
          <w:color w:val="333333"/>
          <w:sz w:val="20"/>
          <w:szCs w:val="20"/>
          <w:lang w:eastAsia="ru-RU"/>
        </w:rPr>
        <w:t xml:space="preserve"> – администрация </w:t>
      </w:r>
      <w:proofErr w:type="spellStart"/>
      <w:r w:rsidRPr="00E94EF3">
        <w:rPr>
          <w:rFonts w:ascii="Arial" w:eastAsia="Times New Roman" w:hAnsi="Arial" w:cs="Arial"/>
          <w:color w:val="333333"/>
          <w:sz w:val="20"/>
          <w:szCs w:val="20"/>
          <w:lang w:eastAsia="ru-RU"/>
        </w:rPr>
        <w:t>Энгельсского</w:t>
      </w:r>
      <w:proofErr w:type="spellEnd"/>
      <w:r w:rsidRPr="00E94EF3">
        <w:rPr>
          <w:rFonts w:ascii="Arial" w:eastAsia="Times New Roman" w:hAnsi="Arial" w:cs="Arial"/>
          <w:color w:val="333333"/>
          <w:sz w:val="20"/>
          <w:szCs w:val="20"/>
          <w:lang w:eastAsia="ru-RU"/>
        </w:rPr>
        <w:t xml:space="preserve"> муниципального района</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0"/>
          <w:szCs w:val="20"/>
          <w:lang w:eastAsia="ru-RU"/>
        </w:rPr>
        <w:t>Реквизиты решения о проведении аукциона –</w:t>
      </w:r>
      <w:r w:rsidRPr="00E94EF3">
        <w:rPr>
          <w:rFonts w:ascii="Arial" w:eastAsia="Times New Roman" w:hAnsi="Arial" w:cs="Arial"/>
          <w:color w:val="333333"/>
          <w:sz w:val="20"/>
          <w:szCs w:val="20"/>
          <w:lang w:eastAsia="ru-RU"/>
        </w:rPr>
        <w:t xml:space="preserve"> Постановление администрации </w:t>
      </w:r>
      <w:proofErr w:type="spellStart"/>
      <w:r w:rsidRPr="00E94EF3">
        <w:rPr>
          <w:rFonts w:ascii="Arial" w:eastAsia="Times New Roman" w:hAnsi="Arial" w:cs="Arial"/>
          <w:color w:val="333333"/>
          <w:sz w:val="20"/>
          <w:szCs w:val="20"/>
          <w:lang w:eastAsia="ru-RU"/>
        </w:rPr>
        <w:t>Новопушкинского</w:t>
      </w:r>
      <w:proofErr w:type="spellEnd"/>
      <w:r w:rsidRPr="00E94EF3">
        <w:rPr>
          <w:rFonts w:ascii="Arial" w:eastAsia="Times New Roman" w:hAnsi="Arial" w:cs="Arial"/>
          <w:color w:val="333333"/>
          <w:sz w:val="20"/>
          <w:szCs w:val="20"/>
          <w:lang w:eastAsia="ru-RU"/>
        </w:rPr>
        <w:t xml:space="preserve"> муниципального образования от «28» декабря 2016 года № 390.</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0"/>
          <w:szCs w:val="20"/>
          <w:lang w:eastAsia="ru-RU"/>
        </w:rPr>
        <w:t>3. Дата, время и место проведения аукциона </w:t>
      </w:r>
      <w:r w:rsidRPr="00E94EF3">
        <w:rPr>
          <w:rFonts w:ascii="Arial" w:eastAsia="Times New Roman" w:hAnsi="Arial" w:cs="Arial"/>
          <w:color w:val="333333"/>
          <w:sz w:val="20"/>
          <w:szCs w:val="20"/>
          <w:lang w:eastAsia="ru-RU"/>
        </w:rPr>
        <w:t xml:space="preserve">«17» апреля 2017 г. в 9 часов 00 минут по местному времени по </w:t>
      </w:r>
      <w:proofErr w:type="gramStart"/>
      <w:r w:rsidRPr="00E94EF3">
        <w:rPr>
          <w:rFonts w:ascii="Arial" w:eastAsia="Times New Roman" w:hAnsi="Arial" w:cs="Arial"/>
          <w:color w:val="333333"/>
          <w:sz w:val="20"/>
          <w:szCs w:val="20"/>
          <w:lang w:eastAsia="ru-RU"/>
        </w:rPr>
        <w:t>адресу:   </w:t>
      </w:r>
      <w:proofErr w:type="gramEnd"/>
      <w:r w:rsidRPr="00E94EF3">
        <w:rPr>
          <w:rFonts w:ascii="Arial" w:eastAsia="Times New Roman" w:hAnsi="Arial" w:cs="Arial"/>
          <w:color w:val="333333"/>
          <w:sz w:val="20"/>
          <w:szCs w:val="20"/>
          <w:lang w:eastAsia="ru-RU"/>
        </w:rPr>
        <w:t>                           г. Энгельс, пл. Ленина, д. 30, 1 этаж, зал заседаний.</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0"/>
          <w:szCs w:val="20"/>
          <w:lang w:eastAsia="ru-RU"/>
        </w:rPr>
        <w:t>Порядок проведения аукциона:</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E94EF3" w:rsidRPr="00E94EF3" w:rsidRDefault="00E94EF3" w:rsidP="00E94EF3">
      <w:pPr>
        <w:shd w:val="clear" w:color="auto" w:fill="FFFFFF"/>
        <w:spacing w:after="150" w:line="240" w:lineRule="auto"/>
        <w:ind w:left="-360"/>
        <w:rPr>
          <w:rFonts w:ascii="Arial" w:eastAsia="Times New Roman" w:hAnsi="Arial" w:cs="Arial"/>
          <w:color w:val="333333"/>
          <w:sz w:val="21"/>
          <w:szCs w:val="21"/>
          <w:lang w:eastAsia="ru-RU"/>
        </w:rPr>
      </w:pPr>
      <w:r w:rsidRPr="00E94EF3">
        <w:rPr>
          <w:rFonts w:ascii="Arial" w:eastAsia="Times New Roman" w:hAnsi="Arial" w:cs="Arial"/>
          <w:b/>
          <w:bCs/>
          <w:color w:val="333333"/>
          <w:sz w:val="20"/>
          <w:szCs w:val="20"/>
          <w:lang w:eastAsia="ru-RU"/>
        </w:rPr>
        <w:t>       4. Предмет аукциона</w:t>
      </w:r>
      <w:r w:rsidRPr="00E94EF3">
        <w:rPr>
          <w:rFonts w:ascii="Arial" w:eastAsia="Times New Roman" w:hAnsi="Arial" w:cs="Arial"/>
          <w:color w:val="333333"/>
          <w:sz w:val="20"/>
          <w:szCs w:val="20"/>
          <w:lang w:eastAsia="ru-RU"/>
        </w:rPr>
        <w:t>:</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       </w:t>
      </w:r>
      <w:r w:rsidRPr="00E94EF3">
        <w:rPr>
          <w:rFonts w:ascii="Arial" w:eastAsia="Times New Roman" w:hAnsi="Arial" w:cs="Arial"/>
          <w:color w:val="333333"/>
          <w:sz w:val="20"/>
          <w:szCs w:val="20"/>
          <w:u w:val="single"/>
          <w:lang w:eastAsia="ru-RU"/>
        </w:rPr>
        <w:t>Лот № 1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0"/>
          <w:szCs w:val="20"/>
          <w:u w:val="single"/>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w:t>
      </w:r>
    </w:p>
    <w:tbl>
      <w:tblPr>
        <w:tblW w:w="126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7"/>
        <w:gridCol w:w="7358"/>
      </w:tblGrid>
      <w:tr w:rsidR="00E94EF3" w:rsidRPr="00E94EF3" w:rsidTr="00E94EF3">
        <w:trPr>
          <w:jc w:val="center"/>
        </w:trPr>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150" w:line="240" w:lineRule="auto"/>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Местоположение земельного участка</w:t>
            </w:r>
            <w:r w:rsidRPr="00E94EF3">
              <w:rPr>
                <w:rFonts w:ascii="Times New Roman" w:eastAsia="Times New Roman" w:hAnsi="Times New Roman" w:cs="Times New Roman"/>
                <w:b/>
                <w:bCs/>
                <w:sz w:val="24"/>
                <w:szCs w:val="24"/>
                <w:lang w:eastAsia="ru-RU"/>
              </w:rPr>
              <w:t>      </w:t>
            </w:r>
          </w:p>
        </w:tc>
        <w:tc>
          <w:tcPr>
            <w:tcW w:w="58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150" w:line="240" w:lineRule="auto"/>
              <w:ind w:right="101"/>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sz w:val="16"/>
                <w:szCs w:val="16"/>
                <w:lang w:eastAsia="ru-RU"/>
              </w:rPr>
              <w:t xml:space="preserve">Российская Федерация, Саратовская область, </w:t>
            </w:r>
            <w:proofErr w:type="spellStart"/>
            <w:r w:rsidRPr="00E94EF3">
              <w:rPr>
                <w:rFonts w:ascii="Times New Roman" w:eastAsia="Times New Roman" w:hAnsi="Times New Roman" w:cs="Times New Roman"/>
                <w:sz w:val="16"/>
                <w:szCs w:val="16"/>
                <w:lang w:eastAsia="ru-RU"/>
              </w:rPr>
              <w:t>Энгельсский</w:t>
            </w:r>
            <w:proofErr w:type="spellEnd"/>
            <w:r w:rsidRPr="00E94EF3">
              <w:rPr>
                <w:rFonts w:ascii="Times New Roman" w:eastAsia="Times New Roman" w:hAnsi="Times New Roman" w:cs="Times New Roman"/>
                <w:sz w:val="16"/>
                <w:szCs w:val="16"/>
                <w:lang w:eastAsia="ru-RU"/>
              </w:rPr>
              <w:t xml:space="preserve"> муниципальный район Саратовской области, </w:t>
            </w:r>
            <w:proofErr w:type="spellStart"/>
            <w:r w:rsidRPr="00E94EF3">
              <w:rPr>
                <w:rFonts w:ascii="Times New Roman" w:eastAsia="Times New Roman" w:hAnsi="Times New Roman" w:cs="Times New Roman"/>
                <w:sz w:val="16"/>
                <w:szCs w:val="16"/>
                <w:lang w:eastAsia="ru-RU"/>
              </w:rPr>
              <w:t>Новопушкинское</w:t>
            </w:r>
            <w:proofErr w:type="spellEnd"/>
            <w:r w:rsidRPr="00E94EF3">
              <w:rPr>
                <w:rFonts w:ascii="Times New Roman" w:eastAsia="Times New Roman" w:hAnsi="Times New Roman" w:cs="Times New Roman"/>
                <w:sz w:val="16"/>
                <w:szCs w:val="16"/>
                <w:lang w:eastAsia="ru-RU"/>
              </w:rPr>
              <w:t xml:space="preserve"> муниципальное образование </w:t>
            </w:r>
            <w:proofErr w:type="spellStart"/>
            <w:r w:rsidRPr="00E94EF3">
              <w:rPr>
                <w:rFonts w:ascii="Times New Roman" w:eastAsia="Times New Roman" w:hAnsi="Times New Roman" w:cs="Times New Roman"/>
                <w:sz w:val="16"/>
                <w:szCs w:val="16"/>
                <w:lang w:eastAsia="ru-RU"/>
              </w:rPr>
              <w:t>Энгельсского</w:t>
            </w:r>
            <w:proofErr w:type="spellEnd"/>
            <w:r w:rsidRPr="00E94EF3">
              <w:rPr>
                <w:rFonts w:ascii="Times New Roman" w:eastAsia="Times New Roman" w:hAnsi="Times New Roman" w:cs="Times New Roman"/>
                <w:sz w:val="16"/>
                <w:szCs w:val="16"/>
                <w:lang w:eastAsia="ru-RU"/>
              </w:rPr>
              <w:t xml:space="preserve"> муниципального района Саратовской области, поселок </w:t>
            </w:r>
            <w:proofErr w:type="spellStart"/>
            <w:r w:rsidRPr="00E94EF3">
              <w:rPr>
                <w:rFonts w:ascii="Times New Roman" w:eastAsia="Times New Roman" w:hAnsi="Times New Roman" w:cs="Times New Roman"/>
                <w:sz w:val="16"/>
                <w:szCs w:val="16"/>
                <w:lang w:eastAsia="ru-RU"/>
              </w:rPr>
              <w:t>Новопушкинское</w:t>
            </w:r>
            <w:proofErr w:type="spellEnd"/>
            <w:r w:rsidRPr="00E94EF3">
              <w:rPr>
                <w:rFonts w:ascii="Times New Roman" w:eastAsia="Times New Roman" w:hAnsi="Times New Roman" w:cs="Times New Roman"/>
                <w:sz w:val="16"/>
                <w:szCs w:val="16"/>
                <w:lang w:eastAsia="ru-RU"/>
              </w:rPr>
              <w:t>, улица Изумрудная, 1А</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Площадь земельного участка (кв. м)</w:t>
            </w:r>
            <w:r w:rsidRPr="00E94EF3">
              <w:rPr>
                <w:rFonts w:ascii="Times New Roman" w:eastAsia="Times New Roman" w:hAnsi="Times New Roman" w:cs="Times New Roman"/>
                <w:b/>
                <w:bCs/>
                <w:sz w:val="24"/>
                <w:szCs w:val="24"/>
                <w:lang w:eastAsia="ru-RU"/>
              </w:rPr>
              <w:t>    </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336" w:lineRule="atLeast"/>
              <w:jc w:val="both"/>
              <w:outlineLvl w:val="0"/>
              <w:rPr>
                <w:rFonts w:ascii="inherit" w:eastAsia="Times New Roman" w:hAnsi="inherit" w:cs="Times New Roman"/>
                <w:b/>
                <w:bCs/>
                <w:kern w:val="36"/>
                <w:sz w:val="41"/>
                <w:szCs w:val="41"/>
                <w:lang w:eastAsia="ru-RU"/>
              </w:rPr>
            </w:pPr>
            <w:r w:rsidRPr="00E94EF3">
              <w:rPr>
                <w:rFonts w:ascii="Times New Roman" w:eastAsia="Times New Roman" w:hAnsi="Times New Roman" w:cs="Times New Roman"/>
                <w:kern w:val="36"/>
                <w:sz w:val="16"/>
                <w:szCs w:val="16"/>
                <w:lang w:eastAsia="ru-RU"/>
              </w:rPr>
              <w:t>376</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lastRenderedPageBreak/>
              <w:t>Кадастровый номер</w:t>
            </w:r>
            <w:r w:rsidRPr="00E94EF3">
              <w:rPr>
                <w:rFonts w:ascii="Times New Roman" w:eastAsia="Times New Roman" w:hAnsi="Times New Roman" w:cs="Times New Roman"/>
                <w:b/>
                <w:bCs/>
                <w:sz w:val="24"/>
                <w:szCs w:val="24"/>
                <w:lang w:eastAsia="ru-RU"/>
              </w:rPr>
              <w:t> </w:t>
            </w:r>
            <w:r w:rsidRPr="00E94EF3">
              <w:rPr>
                <w:rFonts w:ascii="Times New Roman" w:eastAsia="Times New Roman" w:hAnsi="Times New Roman" w:cs="Times New Roman"/>
                <w:b/>
                <w:bCs/>
                <w:sz w:val="16"/>
                <w:szCs w:val="16"/>
                <w:lang w:eastAsia="ru-RU"/>
              </w:rPr>
              <w:t>земельного участка</w:t>
            </w:r>
            <w:r w:rsidRPr="00E94EF3">
              <w:rPr>
                <w:rFonts w:ascii="Times New Roman" w:eastAsia="Times New Roman" w:hAnsi="Times New Roman" w:cs="Times New Roman"/>
                <w:b/>
                <w:bCs/>
                <w:sz w:val="24"/>
                <w:szCs w:val="24"/>
                <w:lang w:eastAsia="ru-RU"/>
              </w:rPr>
              <w:t>                                              </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336" w:lineRule="atLeast"/>
              <w:jc w:val="both"/>
              <w:outlineLvl w:val="0"/>
              <w:rPr>
                <w:rFonts w:ascii="inherit" w:eastAsia="Times New Roman" w:hAnsi="inherit" w:cs="Times New Roman"/>
                <w:b/>
                <w:bCs/>
                <w:kern w:val="36"/>
                <w:sz w:val="41"/>
                <w:szCs w:val="41"/>
                <w:lang w:eastAsia="ru-RU"/>
              </w:rPr>
            </w:pPr>
            <w:r w:rsidRPr="00E94EF3">
              <w:rPr>
                <w:rFonts w:ascii="Times New Roman" w:eastAsia="Times New Roman" w:hAnsi="Times New Roman" w:cs="Times New Roman"/>
                <w:kern w:val="36"/>
                <w:sz w:val="16"/>
                <w:szCs w:val="16"/>
                <w:lang w:eastAsia="ru-RU"/>
              </w:rPr>
              <w:t>64:38:040101:507</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Вид права на земельный участок</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336" w:lineRule="atLeast"/>
              <w:jc w:val="both"/>
              <w:outlineLvl w:val="0"/>
              <w:rPr>
                <w:rFonts w:ascii="inherit" w:eastAsia="Times New Roman" w:hAnsi="inherit" w:cs="Times New Roman"/>
                <w:b/>
                <w:bCs/>
                <w:kern w:val="36"/>
                <w:sz w:val="41"/>
                <w:szCs w:val="41"/>
                <w:lang w:eastAsia="ru-RU"/>
              </w:rPr>
            </w:pPr>
            <w:r w:rsidRPr="00E94EF3">
              <w:rPr>
                <w:rFonts w:ascii="Times New Roman" w:eastAsia="Times New Roman" w:hAnsi="Times New Roman" w:cs="Times New Roman"/>
                <w:kern w:val="36"/>
                <w:sz w:val="16"/>
                <w:szCs w:val="16"/>
                <w:lang w:eastAsia="ru-RU"/>
              </w:rPr>
              <w:t>Аренда</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Ограничение прав на земельный участок</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336" w:lineRule="atLeast"/>
              <w:jc w:val="both"/>
              <w:outlineLvl w:val="0"/>
              <w:rPr>
                <w:rFonts w:ascii="inherit" w:eastAsia="Times New Roman" w:hAnsi="inherit" w:cs="Times New Roman"/>
                <w:b/>
                <w:bCs/>
                <w:kern w:val="36"/>
                <w:sz w:val="41"/>
                <w:szCs w:val="41"/>
                <w:lang w:eastAsia="ru-RU"/>
              </w:rPr>
            </w:pPr>
            <w:r w:rsidRPr="00E94EF3">
              <w:rPr>
                <w:rFonts w:ascii="Times New Roman" w:eastAsia="Times New Roman" w:hAnsi="Times New Roman" w:cs="Times New Roman"/>
                <w:kern w:val="36"/>
                <w:sz w:val="16"/>
                <w:szCs w:val="16"/>
                <w:lang w:eastAsia="ru-RU"/>
              </w:rPr>
              <w:t>отсутствуют</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Разрешенное использование земельного участка</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336" w:lineRule="atLeast"/>
              <w:jc w:val="both"/>
              <w:outlineLvl w:val="0"/>
              <w:rPr>
                <w:rFonts w:ascii="inherit" w:eastAsia="Times New Roman" w:hAnsi="inherit" w:cs="Times New Roman"/>
                <w:b/>
                <w:bCs/>
                <w:kern w:val="36"/>
                <w:sz w:val="41"/>
                <w:szCs w:val="41"/>
                <w:lang w:eastAsia="ru-RU"/>
              </w:rPr>
            </w:pPr>
            <w:r w:rsidRPr="00E94EF3">
              <w:rPr>
                <w:rFonts w:ascii="Times New Roman" w:eastAsia="Times New Roman" w:hAnsi="Times New Roman" w:cs="Times New Roman"/>
                <w:kern w:val="36"/>
                <w:sz w:val="16"/>
                <w:szCs w:val="16"/>
                <w:lang w:eastAsia="ru-RU"/>
              </w:rPr>
              <w:t>для ведения личного подсобного хозяйства</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Принадлежность земельного участка к определенной категории</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336" w:lineRule="atLeast"/>
              <w:jc w:val="both"/>
              <w:outlineLvl w:val="0"/>
              <w:rPr>
                <w:rFonts w:ascii="inherit" w:eastAsia="Times New Roman" w:hAnsi="inherit" w:cs="Times New Roman"/>
                <w:b/>
                <w:bCs/>
                <w:kern w:val="36"/>
                <w:sz w:val="41"/>
                <w:szCs w:val="41"/>
                <w:lang w:eastAsia="ru-RU"/>
              </w:rPr>
            </w:pPr>
            <w:r w:rsidRPr="00E94EF3">
              <w:rPr>
                <w:rFonts w:ascii="Times New Roman" w:eastAsia="Times New Roman" w:hAnsi="Times New Roman" w:cs="Times New Roman"/>
                <w:kern w:val="36"/>
                <w:sz w:val="16"/>
                <w:szCs w:val="16"/>
                <w:lang w:eastAsia="ru-RU"/>
              </w:rPr>
              <w:t>Земли населенных пунктов</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Начальная цена предмета аукциона (устанавливается   в размере ежегодной арендной платы)</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336" w:lineRule="atLeast"/>
              <w:jc w:val="both"/>
              <w:outlineLvl w:val="0"/>
              <w:rPr>
                <w:rFonts w:ascii="inherit" w:eastAsia="Times New Roman" w:hAnsi="inherit" w:cs="Times New Roman"/>
                <w:b/>
                <w:bCs/>
                <w:kern w:val="36"/>
                <w:sz w:val="41"/>
                <w:szCs w:val="41"/>
                <w:lang w:eastAsia="ru-RU"/>
              </w:rPr>
            </w:pPr>
            <w:r w:rsidRPr="00E94EF3">
              <w:rPr>
                <w:rFonts w:ascii="Times New Roman" w:eastAsia="Times New Roman" w:hAnsi="Times New Roman" w:cs="Times New Roman"/>
                <w:kern w:val="36"/>
                <w:sz w:val="16"/>
                <w:szCs w:val="16"/>
                <w:lang w:eastAsia="ru-RU"/>
              </w:rPr>
              <w:t>3692руб 17 коп</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Шаг аукциона (составляет 3% от начального размера годовой арендной платы за земельный участок)</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240" w:lineRule="auto"/>
              <w:ind w:right="-108"/>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sz w:val="16"/>
                <w:szCs w:val="16"/>
                <w:lang w:eastAsia="ru-RU"/>
              </w:rPr>
              <w:t xml:space="preserve">110 </w:t>
            </w:r>
            <w:proofErr w:type="spellStart"/>
            <w:r w:rsidRPr="00E94EF3">
              <w:rPr>
                <w:rFonts w:ascii="Times New Roman" w:eastAsia="Times New Roman" w:hAnsi="Times New Roman" w:cs="Times New Roman"/>
                <w:sz w:val="16"/>
                <w:szCs w:val="16"/>
                <w:lang w:eastAsia="ru-RU"/>
              </w:rPr>
              <w:t>руб</w:t>
            </w:r>
            <w:proofErr w:type="spellEnd"/>
            <w:r w:rsidRPr="00E94EF3">
              <w:rPr>
                <w:rFonts w:ascii="Times New Roman" w:eastAsia="Times New Roman" w:hAnsi="Times New Roman" w:cs="Times New Roman"/>
                <w:sz w:val="16"/>
                <w:szCs w:val="16"/>
                <w:lang w:eastAsia="ru-RU"/>
              </w:rPr>
              <w:t xml:space="preserve"> 77 коп</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Срок аренды земельного участка</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336" w:lineRule="atLeast"/>
              <w:jc w:val="both"/>
              <w:outlineLvl w:val="0"/>
              <w:rPr>
                <w:rFonts w:ascii="inherit" w:eastAsia="Times New Roman" w:hAnsi="inherit" w:cs="Times New Roman"/>
                <w:b/>
                <w:bCs/>
                <w:kern w:val="36"/>
                <w:sz w:val="41"/>
                <w:szCs w:val="41"/>
                <w:lang w:eastAsia="ru-RU"/>
              </w:rPr>
            </w:pPr>
            <w:r w:rsidRPr="00E94EF3">
              <w:rPr>
                <w:rFonts w:ascii="Times New Roman" w:eastAsia="Times New Roman" w:hAnsi="Times New Roman" w:cs="Times New Roman"/>
                <w:kern w:val="36"/>
                <w:sz w:val="16"/>
                <w:szCs w:val="16"/>
                <w:lang w:eastAsia="ru-RU"/>
              </w:rPr>
              <w:t>20 лет</w:t>
            </w:r>
          </w:p>
        </w:tc>
      </w:tr>
      <w:tr w:rsidR="00E94EF3" w:rsidRPr="00E94EF3" w:rsidTr="00E94EF3">
        <w:trPr>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EF3" w:rsidRPr="00E94EF3" w:rsidRDefault="00E94EF3" w:rsidP="00E94EF3">
            <w:pPr>
              <w:spacing w:after="150" w:line="240" w:lineRule="auto"/>
              <w:jc w:val="both"/>
              <w:rPr>
                <w:rFonts w:ascii="Times New Roman" w:eastAsia="Times New Roman" w:hAnsi="Times New Roman" w:cs="Times New Roman"/>
                <w:sz w:val="24"/>
                <w:szCs w:val="24"/>
                <w:lang w:eastAsia="ru-RU"/>
              </w:rPr>
            </w:pPr>
            <w:r w:rsidRPr="00E94EF3">
              <w:rPr>
                <w:rFonts w:ascii="Times New Roman" w:eastAsia="Times New Roman" w:hAnsi="Times New Roman" w:cs="Times New Roman"/>
                <w:b/>
                <w:bCs/>
                <w:sz w:val="16"/>
                <w:szCs w:val="16"/>
                <w:lang w:eastAsia="ru-RU"/>
              </w:rPr>
              <w:t>Размер задатка</w:t>
            </w:r>
          </w:p>
        </w:tc>
        <w:tc>
          <w:tcPr>
            <w:tcW w:w="5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4EF3" w:rsidRPr="00E94EF3" w:rsidRDefault="00E94EF3" w:rsidP="00E94EF3">
            <w:pPr>
              <w:spacing w:after="0" w:line="336" w:lineRule="atLeast"/>
              <w:jc w:val="both"/>
              <w:outlineLvl w:val="0"/>
              <w:rPr>
                <w:rFonts w:ascii="inherit" w:eastAsia="Times New Roman" w:hAnsi="inherit" w:cs="Times New Roman"/>
                <w:b/>
                <w:bCs/>
                <w:kern w:val="36"/>
                <w:sz w:val="41"/>
                <w:szCs w:val="41"/>
                <w:lang w:eastAsia="ru-RU"/>
              </w:rPr>
            </w:pPr>
            <w:r w:rsidRPr="00E94EF3">
              <w:rPr>
                <w:rFonts w:ascii="Times New Roman" w:eastAsia="Times New Roman" w:hAnsi="Times New Roman" w:cs="Times New Roman"/>
                <w:kern w:val="36"/>
                <w:sz w:val="16"/>
                <w:szCs w:val="16"/>
                <w:lang w:eastAsia="ru-RU"/>
              </w:rPr>
              <w:t>3692руб 17 коп</w:t>
            </w:r>
          </w:p>
        </w:tc>
      </w:tr>
    </w:tbl>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Параметры разрешённого строительства объекта капитального строительства:</w:t>
      </w:r>
    </w:p>
    <w:tbl>
      <w:tblPr>
        <w:tblW w:w="13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75"/>
        <w:gridCol w:w="6525"/>
      </w:tblGrid>
      <w:tr w:rsidR="00E94EF3" w:rsidRPr="00E94EF3" w:rsidTr="00E94EF3">
        <w:trPr>
          <w:trHeight w:val="84"/>
        </w:trPr>
        <w:tc>
          <w:tcPr>
            <w:tcW w:w="10800" w:type="dxa"/>
            <w:gridSpan w:val="2"/>
            <w:tcBorders>
              <w:top w:val="single" w:sz="8" w:space="0" w:color="auto"/>
              <w:left w:val="single" w:sz="8" w:space="0" w:color="auto"/>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ПРЕДЕЛЬНЫЕ ПАРАМЕТРЫ РАЗРЕШЕННОГО СТРОИТЕЛЬСТВА, РЕКОНСТРУКЦИИ ОБЪЕКТОВ КАПИТАЛЬНОГО СТРОИТЕЛЬСТВА</w:t>
            </w:r>
          </w:p>
        </w:tc>
      </w:tr>
      <w:tr w:rsidR="00E94EF3" w:rsidRPr="00E94EF3" w:rsidTr="00E94EF3">
        <w:trPr>
          <w:trHeight w:val="66"/>
        </w:trPr>
        <w:tc>
          <w:tcPr>
            <w:tcW w:w="10800" w:type="dxa"/>
            <w:gridSpan w:val="2"/>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b/>
                <w:bCs/>
                <w:color w:val="000000"/>
                <w:sz w:val="21"/>
                <w:szCs w:val="21"/>
                <w:lang w:eastAsia="ru-RU"/>
              </w:rPr>
              <w:t>Количество этажей</w:t>
            </w:r>
          </w:p>
        </w:tc>
      </w:tr>
      <w:tr w:rsidR="00E94EF3" w:rsidRPr="00E94EF3" w:rsidTr="00E94EF3">
        <w:trPr>
          <w:trHeight w:val="94"/>
        </w:trPr>
        <w:tc>
          <w:tcPr>
            <w:tcW w:w="5580" w:type="dxa"/>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минимальное</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1</w:t>
            </w:r>
          </w:p>
        </w:tc>
      </w:tr>
      <w:tr w:rsidR="00E94EF3" w:rsidRPr="00E94EF3" w:rsidTr="00E94EF3">
        <w:trPr>
          <w:trHeight w:val="42"/>
        </w:trPr>
        <w:tc>
          <w:tcPr>
            <w:tcW w:w="5580" w:type="dxa"/>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максимальное:</w:t>
            </w:r>
          </w:p>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для объектов религиозного использования</w:t>
            </w:r>
          </w:p>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для иных объектов капитального строительства</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не нормируется</w:t>
            </w:r>
          </w:p>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3</w:t>
            </w:r>
          </w:p>
        </w:tc>
      </w:tr>
      <w:tr w:rsidR="00E94EF3" w:rsidRPr="00E94EF3" w:rsidTr="00E94EF3">
        <w:trPr>
          <w:trHeight w:val="314"/>
        </w:trPr>
        <w:tc>
          <w:tcPr>
            <w:tcW w:w="10800" w:type="dxa"/>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Высота зданий, сооружений</w:t>
            </w:r>
          </w:p>
        </w:tc>
      </w:tr>
      <w:tr w:rsidR="00E94EF3" w:rsidRPr="00E94EF3" w:rsidTr="00E94EF3">
        <w:trPr>
          <w:trHeight w:val="50"/>
        </w:trPr>
        <w:tc>
          <w:tcPr>
            <w:tcW w:w="558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минимальная</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3 метра</w:t>
            </w:r>
          </w:p>
        </w:tc>
      </w:tr>
      <w:tr w:rsidR="00E94EF3" w:rsidRPr="00E94EF3" w:rsidTr="00E94EF3">
        <w:trPr>
          <w:trHeight w:val="28"/>
        </w:trPr>
        <w:tc>
          <w:tcPr>
            <w:tcW w:w="558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максимальная:</w:t>
            </w:r>
          </w:p>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для объектов религиозного использования</w:t>
            </w:r>
          </w:p>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для иных объектов капитального строительства</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cente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не нормируется</w:t>
            </w:r>
          </w:p>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12 метров</w:t>
            </w:r>
          </w:p>
        </w:tc>
      </w:tr>
      <w:tr w:rsidR="00E94EF3" w:rsidRPr="00E94EF3" w:rsidTr="00E94EF3">
        <w:trPr>
          <w:trHeight w:val="315"/>
        </w:trPr>
        <w:tc>
          <w:tcPr>
            <w:tcW w:w="10800" w:type="dxa"/>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Процент застройки</w:t>
            </w:r>
          </w:p>
        </w:tc>
      </w:tr>
      <w:tr w:rsidR="00E94EF3" w:rsidRPr="00E94EF3" w:rsidTr="00E94EF3">
        <w:trPr>
          <w:trHeight w:val="110"/>
        </w:trPr>
        <w:tc>
          <w:tcPr>
            <w:tcW w:w="558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минимальный</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не нормируется</w:t>
            </w:r>
          </w:p>
        </w:tc>
      </w:tr>
      <w:tr w:rsidR="00E94EF3" w:rsidRPr="00E94EF3" w:rsidTr="00E94EF3">
        <w:trPr>
          <w:trHeight w:val="28"/>
        </w:trPr>
        <w:tc>
          <w:tcPr>
            <w:tcW w:w="558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максимальный</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определяется проектной документацией</w:t>
            </w:r>
          </w:p>
        </w:tc>
      </w:tr>
      <w:tr w:rsidR="00E94EF3" w:rsidRPr="00E94EF3" w:rsidTr="00E94EF3">
        <w:trPr>
          <w:trHeight w:val="317"/>
        </w:trPr>
        <w:tc>
          <w:tcPr>
            <w:tcW w:w="10800" w:type="dxa"/>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lastRenderedPageBreak/>
              <w:t>Иные показатели</w:t>
            </w:r>
          </w:p>
        </w:tc>
      </w:tr>
      <w:tr w:rsidR="00E94EF3" w:rsidRPr="00E94EF3" w:rsidTr="00E94EF3">
        <w:trPr>
          <w:trHeight w:val="190"/>
        </w:trPr>
        <w:tc>
          <w:tcPr>
            <w:tcW w:w="558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максимальная высота ограждения вдоль улиц</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1,8 метра</w:t>
            </w:r>
          </w:p>
        </w:tc>
      </w:tr>
      <w:tr w:rsidR="00E94EF3" w:rsidRPr="00E94EF3" w:rsidTr="00E94EF3">
        <w:trPr>
          <w:trHeight w:val="137"/>
        </w:trPr>
        <w:tc>
          <w:tcPr>
            <w:tcW w:w="558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максимальная высота ограждения между соседними участками</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1,8 метра</w:t>
            </w:r>
          </w:p>
        </w:tc>
      </w:tr>
      <w:tr w:rsidR="00E94EF3" w:rsidRPr="00E94EF3" w:rsidTr="00E94EF3">
        <w:trPr>
          <w:trHeight w:val="98"/>
        </w:trPr>
        <w:tc>
          <w:tcPr>
            <w:tcW w:w="558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конструктивное решение ограждения между соседними участками</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устройство проветриваемого ограждения</w:t>
            </w:r>
          </w:p>
        </w:tc>
      </w:tr>
      <w:tr w:rsidR="00E94EF3" w:rsidRPr="00E94EF3" w:rsidTr="00E94EF3">
        <w:trPr>
          <w:trHeight w:val="404"/>
        </w:trPr>
        <w:tc>
          <w:tcPr>
            <w:tcW w:w="558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отступ застройки от красной линии</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в соответствии с техническими регламентами, региональными и местными нормативами градостроительного проектирования</w:t>
            </w:r>
          </w:p>
        </w:tc>
      </w:tr>
      <w:tr w:rsidR="00E94EF3" w:rsidRPr="00E94EF3" w:rsidTr="00E94EF3">
        <w:trPr>
          <w:trHeight w:val="54"/>
        </w:trPr>
        <w:tc>
          <w:tcPr>
            <w:tcW w:w="558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отступ застройки от межи, разделяющей соседние участки</w:t>
            </w:r>
          </w:p>
        </w:tc>
        <w:tc>
          <w:tcPr>
            <w:tcW w:w="5220" w:type="dxa"/>
            <w:tcBorders>
              <w:top w:val="nil"/>
              <w:left w:val="nil"/>
              <w:bottom w:val="single" w:sz="8" w:space="0" w:color="auto"/>
              <w:right w:val="single" w:sz="8" w:space="0" w:color="auto"/>
            </w:tcBorders>
            <w:shd w:val="clear" w:color="auto" w:fill="FFFFFF"/>
            <w:tcMar>
              <w:top w:w="57" w:type="dxa"/>
              <w:left w:w="57" w:type="dxa"/>
              <w:bottom w:w="57" w:type="dxa"/>
              <w:right w:w="57" w:type="dxa"/>
            </w:tcMar>
            <w:hideMark/>
          </w:tcPr>
          <w:p w:rsidR="00E94EF3" w:rsidRPr="00E94EF3" w:rsidRDefault="00E94EF3" w:rsidP="00E94EF3">
            <w:pPr>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в соответствии с техническими регламентами, региональными и местными нормативами градостроительного проектирования</w:t>
            </w:r>
          </w:p>
        </w:tc>
      </w:tr>
    </w:tbl>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0"/>
          <w:szCs w:val="20"/>
          <w:lang w:eastAsia="ru-RU"/>
        </w:rPr>
        <w:t>Технические условия:</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0"/>
          <w:szCs w:val="20"/>
          <w:lang w:eastAsia="ru-RU"/>
        </w:rPr>
        <w:t>Электроснабжение:</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 xml:space="preserve">ПАО «МРСК Волги» сообщает, что электроснабжение объекта капитального строительства (жилой дом) возможно, осуществить через распределительные сети от ВЛ-0,4кВ Л-1 КТП–23-6/0,4 </w:t>
      </w:r>
      <w:proofErr w:type="spellStart"/>
      <w:r w:rsidRPr="00E94EF3">
        <w:rPr>
          <w:rFonts w:ascii="Arial" w:eastAsia="Times New Roman" w:hAnsi="Arial" w:cs="Arial"/>
          <w:color w:val="333333"/>
          <w:sz w:val="20"/>
          <w:szCs w:val="20"/>
          <w:lang w:eastAsia="ru-RU"/>
        </w:rPr>
        <w:t>кВ</w:t>
      </w:r>
      <w:proofErr w:type="spellEnd"/>
      <w:r w:rsidRPr="00E94EF3">
        <w:rPr>
          <w:rFonts w:ascii="Arial" w:eastAsia="Times New Roman" w:hAnsi="Arial" w:cs="Arial"/>
          <w:color w:val="333333"/>
          <w:sz w:val="20"/>
          <w:szCs w:val="20"/>
          <w:lang w:eastAsia="ru-RU"/>
        </w:rPr>
        <w:t xml:space="preserve"> по ВЛ-6кВ Л-2 ПС 110/6 </w:t>
      </w:r>
      <w:proofErr w:type="spellStart"/>
      <w:r w:rsidRPr="00E94EF3">
        <w:rPr>
          <w:rFonts w:ascii="Arial" w:eastAsia="Times New Roman" w:hAnsi="Arial" w:cs="Arial"/>
          <w:color w:val="333333"/>
          <w:sz w:val="20"/>
          <w:szCs w:val="20"/>
          <w:lang w:eastAsia="ru-RU"/>
        </w:rPr>
        <w:t>кВ</w:t>
      </w:r>
      <w:proofErr w:type="spellEnd"/>
      <w:r w:rsidRPr="00E94EF3">
        <w:rPr>
          <w:rFonts w:ascii="Arial" w:eastAsia="Times New Roman" w:hAnsi="Arial" w:cs="Arial"/>
          <w:color w:val="333333"/>
          <w:sz w:val="20"/>
          <w:szCs w:val="20"/>
          <w:lang w:eastAsia="ru-RU"/>
        </w:rPr>
        <w:t xml:space="preserve"> «Орошение-3»:</w:t>
      </w:r>
    </w:p>
    <w:tbl>
      <w:tblPr>
        <w:tblW w:w="13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85"/>
        <w:gridCol w:w="6615"/>
      </w:tblGrid>
      <w:tr w:rsidR="00E94EF3" w:rsidRPr="00E94EF3" w:rsidTr="00E94EF3">
        <w:tc>
          <w:tcPr>
            <w:tcW w:w="5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2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0" w:line="240" w:lineRule="auto"/>
              <w:rPr>
                <w:rFonts w:ascii="Arial" w:eastAsia="Times New Roman" w:hAnsi="Arial" w:cs="Arial"/>
                <w:color w:val="333333"/>
                <w:sz w:val="21"/>
                <w:szCs w:val="21"/>
                <w:lang w:eastAsia="ru-RU"/>
              </w:rPr>
            </w:pPr>
          </w:p>
        </w:tc>
      </w:tr>
      <w:tr w:rsidR="00E94EF3" w:rsidRPr="00E94EF3" w:rsidTr="00E94EF3">
        <w:tc>
          <w:tcPr>
            <w:tcW w:w="5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Предельная свободная мощность существующих сетей</w:t>
            </w:r>
          </w:p>
        </w:tc>
        <w:tc>
          <w:tcPr>
            <w:tcW w:w="5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Определяется параметрами электрической сети запрашиваемого класса напряжения, указываемого в заявке технологическое присоединение.</w:t>
            </w:r>
          </w:p>
        </w:tc>
      </w:tr>
      <w:tr w:rsidR="00E94EF3" w:rsidRPr="00E94EF3" w:rsidTr="00E94EF3">
        <w:tc>
          <w:tcPr>
            <w:tcW w:w="5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Максимальная нагрузка подключения объекта к сетям инженерно-технического обеспечения</w:t>
            </w:r>
          </w:p>
        </w:tc>
        <w:tc>
          <w:tcPr>
            <w:tcW w:w="5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 xml:space="preserve">Определяется перечнем </w:t>
            </w:r>
            <w:proofErr w:type="spellStart"/>
            <w:r w:rsidRPr="00E94EF3">
              <w:rPr>
                <w:rFonts w:ascii="Arial" w:eastAsia="Times New Roman" w:hAnsi="Arial" w:cs="Arial"/>
                <w:color w:val="333333"/>
                <w:sz w:val="20"/>
                <w:szCs w:val="20"/>
                <w:lang w:eastAsia="ru-RU"/>
              </w:rPr>
              <w:t>энергопринимающих</w:t>
            </w:r>
            <w:proofErr w:type="spellEnd"/>
            <w:r w:rsidRPr="00E94EF3">
              <w:rPr>
                <w:rFonts w:ascii="Arial" w:eastAsia="Times New Roman" w:hAnsi="Arial" w:cs="Arial"/>
                <w:color w:val="333333"/>
                <w:sz w:val="20"/>
                <w:szCs w:val="20"/>
                <w:lang w:eastAsia="ru-RU"/>
              </w:rPr>
              <w:t xml:space="preserve"> устройств Заявителя и указывается им в заявке на технологическое присоединение.</w:t>
            </w:r>
          </w:p>
        </w:tc>
      </w:tr>
      <w:tr w:rsidR="00E94EF3" w:rsidRPr="00E94EF3" w:rsidTr="00E94EF3">
        <w:trPr>
          <w:trHeight w:val="352"/>
        </w:trPr>
        <w:tc>
          <w:tcPr>
            <w:tcW w:w="5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Сроки подключения объекта к сетям инженерно-технического обеспечения</w:t>
            </w:r>
          </w:p>
        </w:tc>
        <w:tc>
          <w:tcPr>
            <w:tcW w:w="5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Срок осуществления мероприятий по технологическому присоединению исчисляется со дня заключения договора и не может превышать:</w:t>
            </w:r>
          </w:p>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xml:space="preserve">а) 4 месяца - для заявителей, максимальная мощность </w:t>
            </w:r>
            <w:proofErr w:type="spellStart"/>
            <w:r w:rsidRPr="00E94EF3">
              <w:rPr>
                <w:rFonts w:ascii="Arial" w:eastAsia="Times New Roman" w:hAnsi="Arial" w:cs="Arial"/>
                <w:color w:val="333333"/>
                <w:sz w:val="21"/>
                <w:szCs w:val="21"/>
                <w:lang w:eastAsia="ru-RU"/>
              </w:rPr>
              <w:t>энергопринимающих</w:t>
            </w:r>
            <w:proofErr w:type="spellEnd"/>
            <w:r w:rsidRPr="00E94EF3">
              <w:rPr>
                <w:rFonts w:ascii="Arial" w:eastAsia="Times New Roman" w:hAnsi="Arial" w:cs="Arial"/>
                <w:color w:val="333333"/>
                <w:sz w:val="21"/>
                <w:szCs w:val="21"/>
                <w:lang w:eastAsia="ru-RU"/>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E94EF3">
              <w:rPr>
                <w:rFonts w:ascii="Arial" w:eastAsia="Times New Roman" w:hAnsi="Arial" w:cs="Arial"/>
                <w:color w:val="333333"/>
                <w:sz w:val="21"/>
                <w:szCs w:val="21"/>
                <w:lang w:eastAsia="ru-RU"/>
              </w:rPr>
              <w:t>кВ</w:t>
            </w:r>
            <w:proofErr w:type="spellEnd"/>
            <w:r w:rsidRPr="00E94EF3">
              <w:rPr>
                <w:rFonts w:ascii="Arial" w:eastAsia="Times New Roman" w:hAnsi="Arial" w:cs="Arial"/>
                <w:color w:val="333333"/>
                <w:sz w:val="21"/>
                <w:szCs w:val="21"/>
                <w:lang w:eastAsia="ru-RU"/>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E94EF3">
              <w:rPr>
                <w:rFonts w:ascii="Arial" w:eastAsia="Times New Roman" w:hAnsi="Arial" w:cs="Arial"/>
                <w:color w:val="333333"/>
                <w:sz w:val="21"/>
                <w:szCs w:val="21"/>
                <w:lang w:eastAsia="ru-RU"/>
              </w:rPr>
              <w:t>энергопринимающие</w:t>
            </w:r>
            <w:proofErr w:type="spellEnd"/>
            <w:r w:rsidRPr="00E94EF3">
              <w:rPr>
                <w:rFonts w:ascii="Arial" w:eastAsia="Times New Roman" w:hAnsi="Arial" w:cs="Arial"/>
                <w:color w:val="333333"/>
                <w:sz w:val="21"/>
                <w:szCs w:val="21"/>
                <w:lang w:eastAsia="ru-RU"/>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E94EF3">
              <w:rPr>
                <w:rFonts w:ascii="Arial" w:eastAsia="Times New Roman" w:hAnsi="Arial" w:cs="Arial"/>
                <w:color w:val="333333"/>
                <w:sz w:val="21"/>
                <w:szCs w:val="21"/>
                <w:lang w:eastAsia="ru-RU"/>
              </w:rPr>
              <w:t>энергопринимающих</w:t>
            </w:r>
            <w:proofErr w:type="spellEnd"/>
            <w:r w:rsidRPr="00E94EF3">
              <w:rPr>
                <w:rFonts w:ascii="Arial" w:eastAsia="Times New Roman" w:hAnsi="Arial" w:cs="Arial"/>
                <w:color w:val="333333"/>
                <w:sz w:val="21"/>
                <w:szCs w:val="21"/>
                <w:lang w:eastAsia="ru-RU"/>
              </w:rPr>
              <w:t xml:space="preserve"> устройств и (или) объектов электроэнергетики;</w:t>
            </w:r>
          </w:p>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xml:space="preserve">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E94EF3">
              <w:rPr>
                <w:rFonts w:ascii="Arial" w:eastAsia="Times New Roman" w:hAnsi="Arial" w:cs="Arial"/>
                <w:color w:val="333333"/>
                <w:sz w:val="21"/>
                <w:szCs w:val="21"/>
                <w:lang w:eastAsia="ru-RU"/>
              </w:rPr>
              <w:t>кВ</w:t>
            </w:r>
            <w:proofErr w:type="spellEnd"/>
            <w:r w:rsidRPr="00E94EF3">
              <w:rPr>
                <w:rFonts w:ascii="Arial" w:eastAsia="Times New Roman" w:hAnsi="Arial" w:cs="Arial"/>
                <w:color w:val="333333"/>
                <w:sz w:val="21"/>
                <w:szCs w:val="21"/>
                <w:lang w:eastAsia="ru-RU"/>
              </w:rPr>
              <w:t xml:space="preserve"> включительно, и если расстояние от существующих электрических сетей необходимого класса напряжения до </w:t>
            </w:r>
            <w:r w:rsidRPr="00E94EF3">
              <w:rPr>
                <w:rFonts w:ascii="Arial" w:eastAsia="Times New Roman" w:hAnsi="Arial" w:cs="Arial"/>
                <w:color w:val="333333"/>
                <w:sz w:val="21"/>
                <w:szCs w:val="21"/>
                <w:lang w:eastAsia="ru-RU"/>
              </w:rPr>
              <w:lastRenderedPageBreak/>
              <w:t xml:space="preserve">границ участка заявителя, на котором расположены присоединяемые </w:t>
            </w:r>
            <w:proofErr w:type="spellStart"/>
            <w:r w:rsidRPr="00E94EF3">
              <w:rPr>
                <w:rFonts w:ascii="Arial" w:eastAsia="Times New Roman" w:hAnsi="Arial" w:cs="Arial"/>
                <w:color w:val="333333"/>
                <w:sz w:val="21"/>
                <w:szCs w:val="21"/>
                <w:lang w:eastAsia="ru-RU"/>
              </w:rPr>
              <w:t>энергопринимающие</w:t>
            </w:r>
            <w:proofErr w:type="spellEnd"/>
            <w:r w:rsidRPr="00E94EF3">
              <w:rPr>
                <w:rFonts w:ascii="Arial" w:eastAsia="Times New Roman" w:hAnsi="Arial" w:cs="Arial"/>
                <w:color w:val="333333"/>
                <w:sz w:val="21"/>
                <w:szCs w:val="21"/>
                <w:lang w:eastAsia="ru-RU"/>
              </w:rPr>
              <w:t xml:space="preserve"> устройства, составляет не более 300 метров в городах и поселках городского типа и не более 500 метров в сельской местности;</w:t>
            </w:r>
          </w:p>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 xml:space="preserve">1 год – для заявителей, максимальная мощность </w:t>
            </w:r>
            <w:proofErr w:type="spellStart"/>
            <w:r w:rsidRPr="00E94EF3">
              <w:rPr>
                <w:rFonts w:ascii="Arial" w:eastAsia="Times New Roman" w:hAnsi="Arial" w:cs="Arial"/>
                <w:color w:val="333333"/>
                <w:sz w:val="20"/>
                <w:szCs w:val="20"/>
                <w:lang w:eastAsia="ru-RU"/>
              </w:rPr>
              <w:t>энергопринимающих</w:t>
            </w:r>
            <w:proofErr w:type="spellEnd"/>
            <w:r w:rsidRPr="00E94EF3">
              <w:rPr>
                <w:rFonts w:ascii="Arial" w:eastAsia="Times New Roman" w:hAnsi="Arial" w:cs="Arial"/>
                <w:color w:val="333333"/>
                <w:sz w:val="20"/>
                <w:szCs w:val="20"/>
                <w:lang w:eastAsia="ru-RU"/>
              </w:rPr>
              <w:t xml:space="preserve">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tc>
      </w:tr>
      <w:tr w:rsidR="00E94EF3" w:rsidRPr="00E94EF3" w:rsidTr="00E94EF3">
        <w:tc>
          <w:tcPr>
            <w:tcW w:w="5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lastRenderedPageBreak/>
              <w:t>Срок действия технических условий</w:t>
            </w:r>
          </w:p>
        </w:tc>
        <w:tc>
          <w:tcPr>
            <w:tcW w:w="5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Срок действия технических условий не может составлять менее 2 лет и более 5 лет.</w:t>
            </w:r>
          </w:p>
        </w:tc>
      </w:tr>
      <w:tr w:rsidR="00E94EF3" w:rsidRPr="00E94EF3" w:rsidTr="00E94EF3">
        <w:tc>
          <w:tcPr>
            <w:tcW w:w="5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Плата за подключение (технологическое присоединение) к сетям инженерно-технического обеспечения</w:t>
            </w:r>
          </w:p>
        </w:tc>
        <w:tc>
          <w:tcPr>
            <w:tcW w:w="5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 xml:space="preserve">Плата за технологическое присоединение </w:t>
            </w:r>
            <w:proofErr w:type="spellStart"/>
            <w:r w:rsidRPr="00E94EF3">
              <w:rPr>
                <w:rFonts w:ascii="Arial" w:eastAsia="Times New Roman" w:hAnsi="Arial" w:cs="Arial"/>
                <w:color w:val="333333"/>
                <w:sz w:val="20"/>
                <w:szCs w:val="20"/>
                <w:lang w:eastAsia="ru-RU"/>
              </w:rPr>
              <w:t>энергопринимающих</w:t>
            </w:r>
            <w:proofErr w:type="spellEnd"/>
            <w:r w:rsidRPr="00E94EF3">
              <w:rPr>
                <w:rFonts w:ascii="Arial" w:eastAsia="Times New Roman" w:hAnsi="Arial" w:cs="Arial"/>
                <w:color w:val="333333"/>
                <w:sz w:val="20"/>
                <w:szCs w:val="20"/>
                <w:lang w:eastAsia="ru-RU"/>
              </w:rPr>
              <w:t xml:space="preserve"> устройств определяется Постановлениями комитета государственного регулирования тарифов Саратовской области №46/2 от 19.12.2013г. и №67/19 от 29.12.2015г.</w:t>
            </w:r>
          </w:p>
        </w:tc>
      </w:tr>
    </w:tbl>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Водоснабжение:</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МУП «Покровск-Тепло ЭМР Саратовской области» считает возможным осуществить водоснабжение объекта от индивидуальной артезианской скважины, расположенной на предоставляемом земельном участке.</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0"/>
          <w:szCs w:val="20"/>
          <w:lang w:eastAsia="ru-RU"/>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Для участия в аукционе заявитель представляет в установленной в извещении о проведении аукциона срок следующие документы:</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2) копия документа, удостоверяющий личность заявителя (для физических лиц);</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xml:space="preserve">3) </w:t>
      </w:r>
      <w:proofErr w:type="gramStart"/>
      <w:r w:rsidRPr="00E94EF3">
        <w:rPr>
          <w:rFonts w:ascii="Arial" w:eastAsia="Times New Roman" w:hAnsi="Arial" w:cs="Arial"/>
          <w:color w:val="333333"/>
          <w:sz w:val="21"/>
          <w:szCs w:val="21"/>
          <w:lang w:eastAsia="ru-RU"/>
        </w:rPr>
        <w:t>надлежащим образом</w:t>
      </w:r>
      <w:proofErr w:type="gramEnd"/>
      <w:r w:rsidRPr="00E94EF3">
        <w:rPr>
          <w:rFonts w:ascii="Arial" w:eastAsia="Times New Roman" w:hAnsi="Arial" w:cs="Arial"/>
          <w:color w:val="333333"/>
          <w:sz w:val="21"/>
          <w:szCs w:val="21"/>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4) документы, подтверждающие внесение задатка.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Представление документов, подтверждающих внесение задатка, признается заключением соглашения о задатке.</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Заявитель не допускается к участию в аукционе в следующих случаях:</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1) непредставление необходимых для участия в аукционе документов или представление недостоверных сведений;</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 xml:space="preserve">2) </w:t>
      </w:r>
      <w:proofErr w:type="spellStart"/>
      <w:r w:rsidRPr="00E94EF3">
        <w:rPr>
          <w:rFonts w:ascii="Arial" w:eastAsia="Times New Roman" w:hAnsi="Arial" w:cs="Arial"/>
          <w:color w:val="333333"/>
          <w:sz w:val="20"/>
          <w:szCs w:val="20"/>
          <w:lang w:eastAsia="ru-RU"/>
        </w:rPr>
        <w:t>непоступление</w:t>
      </w:r>
      <w:proofErr w:type="spellEnd"/>
      <w:r w:rsidRPr="00E94EF3">
        <w:rPr>
          <w:rFonts w:ascii="Arial" w:eastAsia="Times New Roman" w:hAnsi="Arial" w:cs="Arial"/>
          <w:color w:val="333333"/>
          <w:sz w:val="20"/>
          <w:szCs w:val="20"/>
          <w:lang w:eastAsia="ru-RU"/>
        </w:rPr>
        <w:t xml:space="preserve"> задатка на дату рассмотрения заявок на участие в аукционе;</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94EF3" w:rsidRPr="00E94EF3" w:rsidRDefault="00E94EF3" w:rsidP="00E94EF3">
      <w:pPr>
        <w:shd w:val="clear" w:color="auto" w:fill="FFFFFF"/>
        <w:spacing w:after="150" w:line="240" w:lineRule="auto"/>
        <w:ind w:right="14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lastRenderedPageBreak/>
        <w:t>Прием заявок для участия в аукционе осуществляется в адрес организатора аукциона: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1) Посредством личного обращения по адресу: </w:t>
      </w:r>
      <w:r w:rsidRPr="00E94EF3">
        <w:rPr>
          <w:rFonts w:ascii="Arial" w:eastAsia="Times New Roman" w:hAnsi="Arial" w:cs="Arial"/>
          <w:color w:val="333333"/>
          <w:sz w:val="21"/>
          <w:szCs w:val="21"/>
          <w:u w:val="single"/>
          <w:lang w:eastAsia="ru-RU"/>
        </w:rPr>
        <w:t>г. Энгельс, ул. Театральная, д. 1 «А», 2 этаж, кабинет № 28. Контактный телефон: 56- 88- 09;</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xml:space="preserve">2) Посредством электронного документа на официальную электронную почту комитета по земельным ресурсам администрации </w:t>
      </w:r>
      <w:proofErr w:type="spellStart"/>
      <w:r w:rsidRPr="00E94EF3">
        <w:rPr>
          <w:rFonts w:ascii="Arial" w:eastAsia="Times New Roman" w:hAnsi="Arial" w:cs="Arial"/>
          <w:color w:val="333333"/>
          <w:sz w:val="21"/>
          <w:szCs w:val="21"/>
          <w:lang w:eastAsia="ru-RU"/>
        </w:rPr>
        <w:t>Энгельсского</w:t>
      </w:r>
      <w:proofErr w:type="spellEnd"/>
      <w:r w:rsidRPr="00E94EF3">
        <w:rPr>
          <w:rFonts w:ascii="Arial" w:eastAsia="Times New Roman" w:hAnsi="Arial" w:cs="Arial"/>
          <w:color w:val="333333"/>
          <w:sz w:val="21"/>
          <w:szCs w:val="21"/>
          <w:lang w:eastAsia="ru-RU"/>
        </w:rPr>
        <w:t xml:space="preserve"> муниципального района по адресу: </w:t>
      </w:r>
      <w:hyperlink r:id="rId7" w:history="1">
        <w:r w:rsidRPr="00E94EF3">
          <w:rPr>
            <w:rFonts w:ascii="Arial" w:eastAsia="Times New Roman" w:hAnsi="Arial" w:cs="Arial"/>
            <w:color w:val="0088CC"/>
            <w:sz w:val="21"/>
            <w:szCs w:val="21"/>
            <w:u w:val="single"/>
            <w:lang w:eastAsia="ru-RU"/>
          </w:rPr>
          <w:t>uzp_engels@mail.ru</w:t>
        </w:r>
      </w:hyperlink>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xml:space="preserve">3)Посредством почтового отправления по адресу: 413100, Саратовская область, г. Энгельс, ул. Театральная, д. 1 </w:t>
      </w:r>
      <w:proofErr w:type="gramStart"/>
      <w:r w:rsidRPr="00E94EF3">
        <w:rPr>
          <w:rFonts w:ascii="Arial" w:eastAsia="Times New Roman" w:hAnsi="Arial" w:cs="Arial"/>
          <w:color w:val="333333"/>
          <w:sz w:val="21"/>
          <w:szCs w:val="21"/>
          <w:lang w:eastAsia="ru-RU"/>
        </w:rPr>
        <w:t>А</w:t>
      </w:r>
      <w:proofErr w:type="gramEnd"/>
      <w:r w:rsidRPr="00E94EF3">
        <w:rPr>
          <w:rFonts w:ascii="Arial" w:eastAsia="Times New Roman" w:hAnsi="Arial" w:cs="Arial"/>
          <w:color w:val="333333"/>
          <w:sz w:val="21"/>
          <w:szCs w:val="21"/>
          <w:lang w:eastAsia="ru-RU"/>
        </w:rPr>
        <w:t>;</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E94EF3" w:rsidRPr="00E94EF3" w:rsidRDefault="00E94EF3" w:rsidP="00E94EF3">
      <w:pPr>
        <w:shd w:val="clear" w:color="auto" w:fill="FFFFFF"/>
        <w:spacing w:after="150" w:line="240" w:lineRule="auto"/>
        <w:ind w:right="141" w:firstLine="567"/>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u w:val="single"/>
          <w:lang w:eastAsia="ru-RU"/>
        </w:rPr>
        <w:t>Дата и время начала приема заявок на участие в аукционе </w:t>
      </w:r>
      <w:r w:rsidRPr="00E94EF3">
        <w:rPr>
          <w:rFonts w:ascii="Arial" w:eastAsia="Times New Roman" w:hAnsi="Arial" w:cs="Arial"/>
          <w:color w:val="333333"/>
          <w:sz w:val="21"/>
          <w:szCs w:val="21"/>
          <w:lang w:eastAsia="ru-RU"/>
        </w:rPr>
        <w:t>– с 08 часов 30 минут по местному времени                         </w:t>
      </w:r>
      <w:proofErr w:type="gramStart"/>
      <w:r w:rsidRPr="00E94EF3">
        <w:rPr>
          <w:rFonts w:ascii="Arial" w:eastAsia="Times New Roman" w:hAnsi="Arial" w:cs="Arial"/>
          <w:color w:val="333333"/>
          <w:sz w:val="21"/>
          <w:szCs w:val="21"/>
          <w:lang w:eastAsia="ru-RU"/>
        </w:rPr>
        <w:t>   «</w:t>
      </w:r>
      <w:proofErr w:type="gramEnd"/>
      <w:r w:rsidRPr="00E94EF3">
        <w:rPr>
          <w:rFonts w:ascii="Arial" w:eastAsia="Times New Roman" w:hAnsi="Arial" w:cs="Arial"/>
          <w:color w:val="333333"/>
          <w:sz w:val="21"/>
          <w:szCs w:val="21"/>
          <w:lang w:eastAsia="ru-RU"/>
        </w:rPr>
        <w:t>15» марта 2017 года</w:t>
      </w:r>
    </w:p>
    <w:p w:rsidR="00E94EF3" w:rsidRPr="00E94EF3" w:rsidRDefault="00E94EF3" w:rsidP="00E94EF3">
      <w:pPr>
        <w:shd w:val="clear" w:color="auto" w:fill="FFFFFF"/>
        <w:spacing w:after="150" w:line="240" w:lineRule="auto"/>
        <w:ind w:right="141" w:firstLine="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u w:val="single"/>
          <w:lang w:eastAsia="ru-RU"/>
        </w:rPr>
        <w:t>Дата и время окончания приема заявок на участие в аукционе </w:t>
      </w:r>
      <w:r w:rsidRPr="00E94EF3">
        <w:rPr>
          <w:rFonts w:ascii="Arial" w:eastAsia="Times New Roman" w:hAnsi="Arial" w:cs="Arial"/>
          <w:color w:val="333333"/>
          <w:sz w:val="21"/>
          <w:szCs w:val="21"/>
          <w:lang w:eastAsia="ru-RU"/>
        </w:rPr>
        <w:t>– 17 часов 30 минут по местному времени                                </w:t>
      </w:r>
      <w:proofErr w:type="gramStart"/>
      <w:r w:rsidRPr="00E94EF3">
        <w:rPr>
          <w:rFonts w:ascii="Arial" w:eastAsia="Times New Roman" w:hAnsi="Arial" w:cs="Arial"/>
          <w:color w:val="333333"/>
          <w:sz w:val="21"/>
          <w:szCs w:val="21"/>
          <w:lang w:eastAsia="ru-RU"/>
        </w:rPr>
        <w:t>   «</w:t>
      </w:r>
      <w:proofErr w:type="gramEnd"/>
      <w:r w:rsidRPr="00E94EF3">
        <w:rPr>
          <w:rFonts w:ascii="Arial" w:eastAsia="Times New Roman" w:hAnsi="Arial" w:cs="Arial"/>
          <w:color w:val="333333"/>
          <w:sz w:val="21"/>
          <w:szCs w:val="21"/>
          <w:lang w:eastAsia="ru-RU"/>
        </w:rPr>
        <w:t>12» апреля 2017 года.      </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b/>
          <w:bCs/>
          <w:color w:val="333333"/>
          <w:sz w:val="20"/>
          <w:szCs w:val="20"/>
          <w:lang w:eastAsia="ru-RU"/>
        </w:rPr>
        <w:t>Форма заявки на участие в аукционе по продаже права на заключение договора аренды земельного участка:</w:t>
      </w:r>
    </w:p>
    <w:p w:rsidR="00E94EF3" w:rsidRPr="00E94EF3" w:rsidRDefault="00E94EF3" w:rsidP="00E94EF3">
      <w:pPr>
        <w:shd w:val="clear" w:color="auto" w:fill="FFFFFF"/>
        <w:spacing w:before="240" w:after="60" w:line="240" w:lineRule="auto"/>
        <w:ind w:left="540"/>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Председателю комитета</w:t>
      </w:r>
    </w:p>
    <w:p w:rsidR="00E94EF3" w:rsidRPr="00E94EF3" w:rsidRDefault="00E94EF3" w:rsidP="00E94EF3">
      <w:pPr>
        <w:shd w:val="clear" w:color="auto" w:fill="FFFFFF"/>
        <w:spacing w:before="240" w:after="60" w:line="240" w:lineRule="auto"/>
        <w:ind w:left="540"/>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по земельным ресурсам администрации</w:t>
      </w:r>
    </w:p>
    <w:p w:rsidR="00E94EF3" w:rsidRPr="00E94EF3" w:rsidRDefault="00E94EF3" w:rsidP="00E94EF3">
      <w:pPr>
        <w:shd w:val="clear" w:color="auto" w:fill="FFFFFF"/>
        <w:spacing w:before="240" w:after="60" w:line="240" w:lineRule="auto"/>
        <w:ind w:left="540"/>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w:t>
      </w:r>
      <w:proofErr w:type="spellStart"/>
      <w:r w:rsidRPr="00E94EF3">
        <w:rPr>
          <w:rFonts w:ascii="Arial" w:eastAsia="Times New Roman" w:hAnsi="Arial" w:cs="Arial"/>
          <w:color w:val="333333"/>
          <w:sz w:val="21"/>
          <w:szCs w:val="21"/>
          <w:lang w:eastAsia="ru-RU"/>
        </w:rPr>
        <w:t>Энгельсского</w:t>
      </w:r>
      <w:proofErr w:type="spellEnd"/>
      <w:r w:rsidRPr="00E94EF3">
        <w:rPr>
          <w:rFonts w:ascii="Arial" w:eastAsia="Times New Roman" w:hAnsi="Arial" w:cs="Arial"/>
          <w:color w:val="333333"/>
          <w:sz w:val="21"/>
          <w:szCs w:val="21"/>
          <w:lang w:eastAsia="ru-RU"/>
        </w:rPr>
        <w:t xml:space="preserve"> муниципального района</w:t>
      </w:r>
    </w:p>
    <w:p w:rsidR="00E94EF3" w:rsidRPr="00E94EF3" w:rsidRDefault="00E94EF3" w:rsidP="00E94EF3">
      <w:pPr>
        <w:shd w:val="clear" w:color="auto" w:fill="FFFFFF"/>
        <w:spacing w:before="240" w:after="60" w:line="240" w:lineRule="auto"/>
        <w:ind w:left="540"/>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С.А. Демину    </w:t>
      </w:r>
    </w:p>
    <w:p w:rsidR="00E94EF3" w:rsidRPr="00E94EF3" w:rsidRDefault="00E94EF3" w:rsidP="00E94EF3">
      <w:pPr>
        <w:shd w:val="clear" w:color="auto" w:fill="FFFFFF"/>
        <w:spacing w:before="240" w:after="60" w:line="240" w:lineRule="auto"/>
        <w:ind w:left="540"/>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w:t>
      </w:r>
    </w:p>
    <w:p w:rsidR="00E94EF3" w:rsidRPr="00E94EF3" w:rsidRDefault="00E94EF3" w:rsidP="00E94EF3">
      <w:pPr>
        <w:shd w:val="clear" w:color="auto" w:fill="FFFFFF"/>
        <w:spacing w:before="240" w:after="60" w:line="240" w:lineRule="auto"/>
        <w:ind w:left="540"/>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ЗАЯВКА НА УЧАСТИЕ В АУКЦИОНЕ</w:t>
      </w:r>
    </w:p>
    <w:p w:rsidR="00E94EF3" w:rsidRPr="00E94EF3" w:rsidRDefault="00E94EF3" w:rsidP="00E94EF3">
      <w:pPr>
        <w:shd w:val="clear" w:color="auto" w:fill="FFFFFF"/>
        <w:spacing w:before="240" w:after="60" w:line="240" w:lineRule="auto"/>
        <w:ind w:left="540"/>
        <w:jc w:val="center"/>
        <w:rPr>
          <w:rFonts w:ascii="Arial" w:eastAsia="Times New Roman" w:hAnsi="Arial" w:cs="Arial"/>
          <w:color w:val="333333"/>
          <w:sz w:val="21"/>
          <w:szCs w:val="21"/>
          <w:lang w:eastAsia="ru-RU"/>
        </w:rPr>
      </w:pPr>
      <w:proofErr w:type="gramStart"/>
      <w:r w:rsidRPr="00E94EF3">
        <w:rPr>
          <w:rFonts w:ascii="Arial" w:eastAsia="Times New Roman" w:hAnsi="Arial" w:cs="Arial"/>
          <w:color w:val="333333"/>
          <w:sz w:val="21"/>
          <w:szCs w:val="21"/>
          <w:lang w:eastAsia="ru-RU"/>
        </w:rPr>
        <w:t>извещение</w:t>
      </w:r>
      <w:proofErr w:type="gramEnd"/>
      <w:r w:rsidRPr="00E94EF3">
        <w:rPr>
          <w:rFonts w:ascii="Arial" w:eastAsia="Times New Roman" w:hAnsi="Arial" w:cs="Arial"/>
          <w:color w:val="333333"/>
          <w:sz w:val="21"/>
          <w:szCs w:val="21"/>
          <w:lang w:eastAsia="ru-RU"/>
        </w:rPr>
        <w:t xml:space="preserve"> о проведении которого «15» марта 2017 г. размещено на официальном сайте Российской Федерации о проведении торгов </w:t>
      </w:r>
      <w:r w:rsidRPr="00E94EF3">
        <w:rPr>
          <w:rFonts w:ascii="Arial" w:eastAsia="Times New Roman" w:hAnsi="Arial" w:cs="Arial"/>
          <w:color w:val="333333"/>
          <w:sz w:val="21"/>
          <w:szCs w:val="21"/>
          <w:shd w:val="clear" w:color="auto" w:fill="FFFFFF"/>
          <w:lang w:eastAsia="ru-RU"/>
        </w:rPr>
        <w:t>www.</w:t>
      </w:r>
      <w:r w:rsidRPr="00E94EF3">
        <w:rPr>
          <w:rFonts w:ascii="Arial" w:eastAsia="Times New Roman" w:hAnsi="Arial" w:cs="Arial"/>
          <w:color w:val="333333"/>
          <w:sz w:val="21"/>
          <w:szCs w:val="21"/>
          <w:lang w:eastAsia="ru-RU"/>
        </w:rPr>
        <w:t>torgi.gov.ru</w:t>
      </w:r>
    </w:p>
    <w:p w:rsidR="00E94EF3" w:rsidRPr="00E94EF3" w:rsidRDefault="00E94EF3" w:rsidP="00E94EF3">
      <w:pPr>
        <w:shd w:val="clear" w:color="auto" w:fill="FFFFFF"/>
        <w:spacing w:after="150" w:line="240" w:lineRule="auto"/>
        <w:ind w:left="540"/>
        <w:jc w:val="center"/>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 </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Заявитель</w:t>
      </w:r>
      <w:r w:rsidRPr="00E94EF3">
        <w:rPr>
          <w:rFonts w:ascii="Arial" w:eastAsia="Times New Roman" w:hAnsi="Arial" w:cs="Arial"/>
          <w:color w:val="333333"/>
          <w:sz w:val="21"/>
          <w:szCs w:val="21"/>
          <w:lang w:eastAsia="ru-RU"/>
        </w:rPr>
        <w:t> ___________________________________________________________________________________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_____________________________________________________________________________________________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16"/>
          <w:szCs w:val="16"/>
          <w:lang w:eastAsia="ru-RU"/>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16"/>
          <w:szCs w:val="16"/>
          <w:lang w:eastAsia="ru-RU"/>
        </w:rPr>
        <w:t>__________________________________________________________________________________________________________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в лице _______________________________________________________________________________________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w:t>
      </w:r>
    </w:p>
    <w:p w:rsidR="00E94EF3" w:rsidRPr="00E94EF3" w:rsidRDefault="00E94EF3" w:rsidP="00E94EF3">
      <w:pPr>
        <w:shd w:val="clear" w:color="auto" w:fill="FFFFFF"/>
        <w:spacing w:after="150" w:line="315" w:lineRule="atLeast"/>
        <w:ind w:left="1248" w:hanging="540"/>
        <w:jc w:val="center"/>
        <w:rPr>
          <w:rFonts w:ascii="Arial" w:eastAsia="Times New Roman" w:hAnsi="Arial" w:cs="Arial"/>
          <w:color w:val="333333"/>
          <w:sz w:val="21"/>
          <w:szCs w:val="21"/>
          <w:lang w:eastAsia="ru-RU"/>
        </w:rPr>
      </w:pPr>
      <w:r w:rsidRPr="00E94EF3">
        <w:rPr>
          <w:rFonts w:ascii="Arial" w:eastAsia="Times New Roman" w:hAnsi="Arial" w:cs="Arial"/>
          <w:color w:val="333333"/>
          <w:sz w:val="16"/>
          <w:szCs w:val="16"/>
          <w:lang w:eastAsia="ru-RU"/>
        </w:rPr>
        <w:lastRenderedPageBreak/>
        <w:t>(для юридического лица Ф.И.О. полностью с указанием должности)</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действующего на основании____________________________________________________________________</w:t>
      </w:r>
    </w:p>
    <w:p w:rsidR="00E94EF3" w:rsidRPr="00E94EF3" w:rsidRDefault="00E94EF3" w:rsidP="00E94EF3">
      <w:pPr>
        <w:shd w:val="clear" w:color="auto" w:fill="FFFFFF"/>
        <w:spacing w:after="150" w:line="315" w:lineRule="atLeast"/>
        <w:ind w:left="540" w:hanging="540"/>
        <w:jc w:val="center"/>
        <w:rPr>
          <w:rFonts w:ascii="Arial" w:eastAsia="Times New Roman" w:hAnsi="Arial" w:cs="Arial"/>
          <w:color w:val="333333"/>
          <w:sz w:val="21"/>
          <w:szCs w:val="21"/>
          <w:lang w:eastAsia="ru-RU"/>
        </w:rPr>
      </w:pPr>
      <w:r w:rsidRPr="00E94EF3">
        <w:rPr>
          <w:rFonts w:ascii="Arial" w:eastAsia="Times New Roman" w:hAnsi="Arial" w:cs="Arial"/>
          <w:color w:val="333333"/>
          <w:sz w:val="16"/>
          <w:szCs w:val="16"/>
          <w:lang w:eastAsia="ru-RU"/>
        </w:rPr>
        <w:t>                                       (для юридического лица с указанием реквизитов соответствующего документа)</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w:t>
      </w:r>
      <w:r w:rsidRPr="00E94EF3">
        <w:rPr>
          <w:rFonts w:ascii="Arial" w:eastAsia="Times New Roman" w:hAnsi="Arial" w:cs="Arial"/>
          <w:color w:val="333333"/>
          <w:sz w:val="16"/>
          <w:szCs w:val="16"/>
          <w:lang w:eastAsia="ru-RU"/>
        </w:rPr>
        <w:t>(кем, когда выдан документ)</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ОГРН _______________________________________________________________________________________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адрес</w:t>
      </w:r>
      <w:r w:rsidRPr="00E94EF3">
        <w:rPr>
          <w:rFonts w:ascii="Arial" w:eastAsia="Times New Roman" w:hAnsi="Arial" w:cs="Arial"/>
          <w:color w:val="333333"/>
          <w:sz w:val="16"/>
          <w:szCs w:val="16"/>
          <w:lang w:eastAsia="ru-RU"/>
        </w:rPr>
        <w:t> </w:t>
      </w:r>
      <w:r w:rsidRPr="00E94EF3">
        <w:rPr>
          <w:rFonts w:ascii="Arial" w:eastAsia="Times New Roman" w:hAnsi="Arial" w:cs="Arial"/>
          <w:color w:val="333333"/>
          <w:sz w:val="21"/>
          <w:szCs w:val="21"/>
          <w:lang w:eastAsia="ru-RU"/>
        </w:rPr>
        <w:t>места регистрации (для физического лица)/юридический адрес (для юридического лица):</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страна ________________________________, область __________________________индекс______________,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район ____________________________________________, город 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село _____________, поселок ____________, ст._____________, улица 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дом ________________, корпус_____________________________, квартира 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страна ________________________________, область __________________________индекс______________,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район ____________________________________________, город 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село _____________, поселок ____________, ст._____________, улица 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дом ________________, корпус_____________________________, квартира 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lastRenderedPageBreak/>
        <w:t>выдан (кем) __________________________________________________________________________________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r>
      <w:r w:rsidRPr="00E94EF3">
        <w:rPr>
          <w:rFonts w:ascii="Arial" w:eastAsia="Times New Roman" w:hAnsi="Arial" w:cs="Arial"/>
          <w:color w:val="333333"/>
          <w:sz w:val="21"/>
          <w:szCs w:val="21"/>
          <w:lang w:eastAsia="ru-RU"/>
        </w:rPr>
        <w:softHyphen/>
        <w:t>____________________________________________________________________________________________,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дата выдачи _________________, код подразделения _______________________________________________.</w:t>
      </w:r>
      <w:r w:rsidRPr="00E94EF3">
        <w:rPr>
          <w:rFonts w:ascii="Arial" w:eastAsia="Times New Roman" w:hAnsi="Arial" w:cs="Arial"/>
          <w:color w:val="333333"/>
          <w:sz w:val="16"/>
          <w:szCs w:val="16"/>
          <w:lang w:eastAsia="ru-RU"/>
        </w:rPr>
        <w:t>  </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адрес электронной почты 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представитель заявителя </w:t>
      </w:r>
      <w:r w:rsidRPr="00E94EF3">
        <w:rPr>
          <w:rFonts w:ascii="Arial" w:eastAsia="Times New Roman" w:hAnsi="Arial" w:cs="Arial"/>
          <w:color w:val="333333"/>
          <w:sz w:val="21"/>
          <w:szCs w:val="21"/>
          <w:u w:val="single"/>
          <w:lang w:eastAsia="ru-RU"/>
        </w:rPr>
        <w:t>______________________________</w:t>
      </w:r>
      <w:r w:rsidRPr="00E94EF3">
        <w:rPr>
          <w:rFonts w:ascii="Arial" w:eastAsia="Times New Roman" w:hAnsi="Arial" w:cs="Arial"/>
          <w:color w:val="333333"/>
          <w:sz w:val="21"/>
          <w:szCs w:val="21"/>
          <w:lang w:eastAsia="ru-RU"/>
        </w:rPr>
        <w:t>________________________________________</w:t>
      </w:r>
    </w:p>
    <w:p w:rsidR="00E94EF3" w:rsidRPr="00E94EF3" w:rsidRDefault="00E94EF3" w:rsidP="00E94EF3">
      <w:pPr>
        <w:shd w:val="clear" w:color="auto" w:fill="FFFFFF"/>
        <w:spacing w:after="150" w:line="315" w:lineRule="atLeast"/>
        <w:ind w:left="540" w:hanging="540"/>
        <w:jc w:val="center"/>
        <w:rPr>
          <w:rFonts w:ascii="Arial" w:eastAsia="Times New Roman" w:hAnsi="Arial" w:cs="Arial"/>
          <w:color w:val="333333"/>
          <w:sz w:val="21"/>
          <w:szCs w:val="21"/>
          <w:lang w:eastAsia="ru-RU"/>
        </w:rPr>
      </w:pPr>
      <w:r w:rsidRPr="00E94EF3">
        <w:rPr>
          <w:rFonts w:ascii="Arial" w:eastAsia="Times New Roman" w:hAnsi="Arial" w:cs="Arial"/>
          <w:color w:val="333333"/>
          <w:sz w:val="16"/>
          <w:szCs w:val="16"/>
          <w:lang w:eastAsia="ru-RU"/>
        </w:rPr>
        <w:t>(Ф.И.О. полностью)</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документ подтверждающий полномочия представителя:</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w:t>
      </w:r>
      <w:r w:rsidRPr="00E94EF3">
        <w:rPr>
          <w:rFonts w:ascii="Arial" w:eastAsia="Times New Roman" w:hAnsi="Arial" w:cs="Arial"/>
          <w:color w:val="333333"/>
          <w:sz w:val="16"/>
          <w:szCs w:val="16"/>
          <w:lang w:eastAsia="ru-RU"/>
        </w:rPr>
        <w:t>(наименование документа с указанием реквизитов: приказ о назначении, доверенность и т.д.)</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выдан (кем) __________________________________________________________________________________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 дата выдачи __________________, код подразделения ______________________________________________.</w:t>
      </w:r>
      <w:r w:rsidRPr="00E94EF3">
        <w:rPr>
          <w:rFonts w:ascii="Arial" w:eastAsia="Times New Roman" w:hAnsi="Arial" w:cs="Arial"/>
          <w:color w:val="333333"/>
          <w:sz w:val="16"/>
          <w:szCs w:val="16"/>
          <w:lang w:eastAsia="ru-RU"/>
        </w:rPr>
        <w:t>  </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lastRenderedPageBreak/>
        <w:t>адрес</w:t>
      </w:r>
      <w:r w:rsidRPr="00E94EF3">
        <w:rPr>
          <w:rFonts w:ascii="Arial" w:eastAsia="Times New Roman" w:hAnsi="Arial" w:cs="Arial"/>
          <w:color w:val="333333"/>
          <w:sz w:val="16"/>
          <w:szCs w:val="16"/>
          <w:lang w:eastAsia="ru-RU"/>
        </w:rPr>
        <w:t> </w:t>
      </w:r>
      <w:r w:rsidRPr="00E94EF3">
        <w:rPr>
          <w:rFonts w:ascii="Arial" w:eastAsia="Times New Roman" w:hAnsi="Arial" w:cs="Arial"/>
          <w:color w:val="333333"/>
          <w:sz w:val="21"/>
          <w:szCs w:val="21"/>
          <w:lang w:eastAsia="ru-RU"/>
        </w:rPr>
        <w:t>места регистрации: страна _________________, область _____________________________________, индекс__________, город (поселок)___________________, район_____________________</w:t>
      </w:r>
      <w:proofErr w:type="gramStart"/>
      <w:r w:rsidRPr="00E94EF3">
        <w:rPr>
          <w:rFonts w:ascii="Arial" w:eastAsia="Times New Roman" w:hAnsi="Arial" w:cs="Arial"/>
          <w:color w:val="333333"/>
          <w:sz w:val="21"/>
          <w:szCs w:val="21"/>
          <w:lang w:eastAsia="ru-RU"/>
        </w:rPr>
        <w:t>_,   </w:t>
      </w:r>
      <w:proofErr w:type="gramEnd"/>
      <w:r w:rsidRPr="00E94EF3">
        <w:rPr>
          <w:rFonts w:ascii="Arial" w:eastAsia="Times New Roman" w:hAnsi="Arial" w:cs="Arial"/>
          <w:color w:val="333333"/>
          <w:sz w:val="21"/>
          <w:szCs w:val="21"/>
          <w:lang w:eastAsia="ru-RU"/>
        </w:rPr>
        <w:t>                                   улица ________________, дом ___________, корпус______________________,                                                   квартира ___________________________________________________________________________________.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адрес фактического места проживания страна ____________________________________________________,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область ____________________________________________, индекс_________________________________,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город (поселок) __________________________________, район______________________________________,</w:t>
      </w:r>
    </w:p>
    <w:p w:rsidR="00E94EF3" w:rsidRPr="00E94EF3" w:rsidRDefault="00E94EF3" w:rsidP="00E94EF3">
      <w:pPr>
        <w:shd w:val="clear" w:color="auto" w:fill="FFFFFF"/>
        <w:spacing w:after="150" w:line="315" w:lineRule="atLeast"/>
        <w:ind w:hanging="1"/>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улица _______________________________________, дом ___________, корпус_________________</w:t>
      </w:r>
      <w:proofErr w:type="gramStart"/>
      <w:r w:rsidRPr="00E94EF3">
        <w:rPr>
          <w:rFonts w:ascii="Arial" w:eastAsia="Times New Roman" w:hAnsi="Arial" w:cs="Arial"/>
          <w:color w:val="333333"/>
          <w:sz w:val="21"/>
          <w:szCs w:val="21"/>
          <w:lang w:eastAsia="ru-RU"/>
        </w:rPr>
        <w:t>_,   </w:t>
      </w:r>
      <w:proofErr w:type="gramEnd"/>
      <w:r w:rsidRPr="00E94EF3">
        <w:rPr>
          <w:rFonts w:ascii="Arial" w:eastAsia="Times New Roman" w:hAnsi="Arial" w:cs="Arial"/>
          <w:color w:val="333333"/>
          <w:sz w:val="21"/>
          <w:szCs w:val="21"/>
          <w:lang w:eastAsia="ru-RU"/>
        </w:rPr>
        <w:t>          квартира 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E94EF3" w:rsidRPr="00E94EF3" w:rsidRDefault="00E94EF3" w:rsidP="00E94EF3">
      <w:pPr>
        <w:shd w:val="clear" w:color="auto" w:fill="FFFFFF"/>
        <w:spacing w:after="150" w:line="315" w:lineRule="atLeast"/>
        <w:ind w:left="540" w:hanging="540"/>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Ознакомившись с извещением № _______________________________________ опубликованным на сайте </w:t>
      </w:r>
      <w:r w:rsidRPr="00E94EF3">
        <w:rPr>
          <w:rFonts w:ascii="Arial" w:eastAsia="Times New Roman" w:hAnsi="Arial" w:cs="Arial"/>
          <w:color w:val="333333"/>
          <w:sz w:val="21"/>
          <w:szCs w:val="21"/>
          <w:shd w:val="clear" w:color="auto" w:fill="FFFFFF"/>
          <w:lang w:eastAsia="ru-RU"/>
        </w:rPr>
        <w:t>www.</w:t>
      </w:r>
      <w:r w:rsidRPr="00E94EF3">
        <w:rPr>
          <w:rFonts w:ascii="Arial" w:eastAsia="Times New Roman" w:hAnsi="Arial" w:cs="Arial"/>
          <w:color w:val="333333"/>
          <w:sz w:val="21"/>
          <w:szCs w:val="21"/>
          <w:lang w:eastAsia="ru-RU"/>
        </w:rPr>
        <w:t>torgi.gov.ru и на сайте </w:t>
      </w:r>
      <w:r w:rsidRPr="00E94EF3">
        <w:rPr>
          <w:rFonts w:ascii="Arial" w:eastAsia="Times New Roman" w:hAnsi="Arial" w:cs="Arial"/>
          <w:color w:val="333333"/>
          <w:sz w:val="21"/>
          <w:szCs w:val="21"/>
          <w:shd w:val="clear" w:color="auto" w:fill="FFFFFF"/>
          <w:lang w:eastAsia="ru-RU"/>
        </w:rPr>
        <w:t>www.engels-city.ru</w:t>
      </w:r>
      <w:r w:rsidRPr="00E94EF3">
        <w:rPr>
          <w:rFonts w:ascii="Arial" w:eastAsia="Times New Roman" w:hAnsi="Arial" w:cs="Arial"/>
          <w:color w:val="333333"/>
          <w:sz w:val="21"/>
          <w:szCs w:val="21"/>
          <w:lang w:eastAsia="ru-RU"/>
        </w:rPr>
        <w:t> от _______________________, подтверждаю свое согласие о </w:t>
      </w:r>
      <w:r w:rsidRPr="00E94EF3">
        <w:rPr>
          <w:rFonts w:ascii="Arial" w:eastAsia="Times New Roman" w:hAnsi="Arial" w:cs="Arial"/>
          <w:color w:val="333333"/>
          <w:sz w:val="16"/>
          <w:szCs w:val="16"/>
          <w:lang w:eastAsia="ru-RU"/>
        </w:rPr>
        <w:t>         </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16"/>
          <w:szCs w:val="16"/>
          <w:lang w:eastAsia="ru-RU"/>
        </w:rPr>
        <w:t>                    (нужное подчеркнуть)</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16"/>
          <w:szCs w:val="16"/>
          <w:lang w:eastAsia="ru-RU"/>
        </w:rPr>
        <w:t xml:space="preserve">                                       </w:t>
      </w:r>
      <w:proofErr w:type="gramStart"/>
      <w:r w:rsidRPr="00E94EF3">
        <w:rPr>
          <w:rFonts w:ascii="Arial" w:eastAsia="Times New Roman" w:hAnsi="Arial" w:cs="Arial"/>
          <w:color w:val="333333"/>
          <w:sz w:val="16"/>
          <w:szCs w:val="16"/>
          <w:lang w:eastAsia="ru-RU"/>
        </w:rPr>
        <w:t>( дата</w:t>
      </w:r>
      <w:proofErr w:type="gramEnd"/>
      <w:r w:rsidRPr="00E94EF3">
        <w:rPr>
          <w:rFonts w:ascii="Arial" w:eastAsia="Times New Roman" w:hAnsi="Arial" w:cs="Arial"/>
          <w:color w:val="333333"/>
          <w:sz w:val="16"/>
          <w:szCs w:val="16"/>
          <w:lang w:eastAsia="ru-RU"/>
        </w:rPr>
        <w:t xml:space="preserve"> проведения аукциона)                                                                                                                        </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участок со следующими характеристиками:</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местоположение: 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lastRenderedPageBreak/>
        <w:t xml:space="preserve">площадь _________________ </w:t>
      </w:r>
      <w:proofErr w:type="spellStart"/>
      <w:r w:rsidRPr="00E94EF3">
        <w:rPr>
          <w:rFonts w:ascii="Arial" w:eastAsia="Times New Roman" w:hAnsi="Arial" w:cs="Arial"/>
          <w:color w:val="333333"/>
          <w:sz w:val="21"/>
          <w:szCs w:val="21"/>
          <w:lang w:eastAsia="ru-RU"/>
        </w:rPr>
        <w:t>кв.м</w:t>
      </w:r>
      <w:proofErr w:type="spellEnd"/>
      <w:r w:rsidRPr="00E94EF3">
        <w:rPr>
          <w:rFonts w:ascii="Arial" w:eastAsia="Times New Roman" w:hAnsi="Arial" w:cs="Arial"/>
          <w:color w:val="333333"/>
          <w:sz w:val="21"/>
          <w:szCs w:val="21"/>
          <w:lang w:eastAsia="ru-RU"/>
        </w:rPr>
        <w:t>., кадастровый номер 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разрешенное использование_____________________________________________________________________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Размер ежегодной арендной платы_________________________________. Срок аренды _____________. Размер задатка 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Банковские реквизиты для возврата задатка:</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Наименование банка___________________________________________________________________________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Расчетный счет №_____________________________________________________________________________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Корреспондентский счет № 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ИНН_________________________________________________________________________________________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ОГРН________________________________________________________________________________________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lastRenderedPageBreak/>
        <w:t>КПП ________________________________________________________________________________________</w:t>
      </w:r>
    </w:p>
    <w:p w:rsidR="00E94EF3" w:rsidRPr="00E94EF3" w:rsidRDefault="00E94EF3" w:rsidP="00E94EF3">
      <w:pPr>
        <w:shd w:val="clear" w:color="auto" w:fill="FFFFFF"/>
        <w:spacing w:after="150" w:line="315" w:lineRule="atLeast"/>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БИК _________________________________________________________________________________________</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Подпись заявителя (представителя заявителя)</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________________/___________________________________________/</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М.П.           «______» ____________ 201 г.</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____________________________________________________           _____________________________</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16"/>
          <w:szCs w:val="16"/>
          <w:lang w:eastAsia="ru-RU"/>
        </w:rPr>
        <w:t xml:space="preserve">   (Ф.И.О./наименование </w:t>
      </w:r>
      <w:proofErr w:type="gramStart"/>
      <w:r w:rsidRPr="00E94EF3">
        <w:rPr>
          <w:rFonts w:ascii="Arial" w:eastAsia="Times New Roman" w:hAnsi="Arial" w:cs="Arial"/>
          <w:color w:val="333333"/>
          <w:sz w:val="16"/>
          <w:szCs w:val="16"/>
          <w:lang w:eastAsia="ru-RU"/>
        </w:rPr>
        <w:t>заявителя)   </w:t>
      </w:r>
      <w:proofErr w:type="gramEnd"/>
      <w:r w:rsidRPr="00E94EF3">
        <w:rPr>
          <w:rFonts w:ascii="Arial" w:eastAsia="Times New Roman" w:hAnsi="Arial" w:cs="Arial"/>
          <w:color w:val="333333"/>
          <w:sz w:val="16"/>
          <w:szCs w:val="16"/>
          <w:lang w:eastAsia="ru-RU"/>
        </w:rPr>
        <w:t>                                                                          (подпись заявителя/представителя заявителя)</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указывается в случае подачи заявки физическим лицом</w:t>
      </w:r>
    </w:p>
    <w:tbl>
      <w:tblPr>
        <w:tblW w:w="12045" w:type="dxa"/>
        <w:tblInd w:w="-1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39"/>
        <w:gridCol w:w="4206"/>
      </w:tblGrid>
      <w:tr w:rsidR="00E94EF3" w:rsidRPr="00E94EF3" w:rsidTr="00E94EF3">
        <w:tc>
          <w:tcPr>
            <w:tcW w:w="62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33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ind w:left="567"/>
              <w:jc w:val="center"/>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Отметить нужное (знаком V)</w:t>
            </w:r>
          </w:p>
        </w:tc>
      </w:tr>
      <w:tr w:rsidR="00E94EF3" w:rsidRPr="00E94EF3" w:rsidTr="00E94EF3">
        <w:tc>
          <w:tcPr>
            <w:tcW w:w="6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посредством личного обращения</w:t>
            </w:r>
          </w:p>
        </w:tc>
        <w:tc>
          <w:tcPr>
            <w:tcW w:w="3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0" w:line="240" w:lineRule="auto"/>
              <w:rPr>
                <w:rFonts w:ascii="Arial" w:eastAsia="Times New Roman" w:hAnsi="Arial" w:cs="Arial"/>
                <w:color w:val="333333"/>
                <w:sz w:val="21"/>
                <w:szCs w:val="21"/>
                <w:lang w:eastAsia="ru-RU"/>
              </w:rPr>
            </w:pPr>
          </w:p>
        </w:tc>
      </w:tr>
      <w:tr w:rsidR="00E94EF3" w:rsidRPr="00E94EF3" w:rsidTr="00E94EF3">
        <w:tc>
          <w:tcPr>
            <w:tcW w:w="6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посредством почтового отправления</w:t>
            </w:r>
          </w:p>
        </w:tc>
        <w:tc>
          <w:tcPr>
            <w:tcW w:w="3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0" w:line="240" w:lineRule="auto"/>
              <w:rPr>
                <w:rFonts w:ascii="Arial" w:eastAsia="Times New Roman" w:hAnsi="Arial" w:cs="Arial"/>
                <w:color w:val="333333"/>
                <w:sz w:val="21"/>
                <w:szCs w:val="21"/>
                <w:lang w:eastAsia="ru-RU"/>
              </w:rPr>
            </w:pPr>
          </w:p>
        </w:tc>
      </w:tr>
      <w:tr w:rsidR="00E94EF3" w:rsidRPr="00E94EF3" w:rsidTr="00E94EF3">
        <w:trPr>
          <w:trHeight w:val="787"/>
        </w:trPr>
        <w:tc>
          <w:tcPr>
            <w:tcW w:w="62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3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4EF3" w:rsidRPr="00E94EF3" w:rsidRDefault="00E94EF3" w:rsidP="00E94EF3">
            <w:pPr>
              <w:spacing w:after="0" w:line="240" w:lineRule="auto"/>
              <w:rPr>
                <w:rFonts w:ascii="Arial" w:eastAsia="Times New Roman" w:hAnsi="Arial" w:cs="Arial"/>
                <w:color w:val="333333"/>
                <w:sz w:val="21"/>
                <w:szCs w:val="21"/>
                <w:lang w:eastAsia="ru-RU"/>
              </w:rPr>
            </w:pPr>
          </w:p>
        </w:tc>
      </w:tr>
    </w:tbl>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000000"/>
          <w:sz w:val="24"/>
          <w:szCs w:val="24"/>
          <w:lang w:eastAsia="ru-RU"/>
        </w:rPr>
        <w:t>____________________________________/ _______________________________________</w:t>
      </w:r>
    </w:p>
    <w:p w:rsidR="00E94EF3" w:rsidRPr="00E94EF3" w:rsidRDefault="00E94EF3" w:rsidP="00E94EF3">
      <w:pPr>
        <w:shd w:val="clear" w:color="auto" w:fill="FFFFFF"/>
        <w:spacing w:after="150" w:line="240" w:lineRule="auto"/>
        <w:ind w:left="567"/>
        <w:rPr>
          <w:rFonts w:ascii="Arial" w:eastAsia="Times New Roman" w:hAnsi="Arial" w:cs="Arial"/>
          <w:color w:val="333333"/>
          <w:sz w:val="21"/>
          <w:szCs w:val="21"/>
          <w:lang w:eastAsia="ru-RU"/>
        </w:rPr>
      </w:pPr>
      <w:r w:rsidRPr="00E94EF3">
        <w:rPr>
          <w:rFonts w:ascii="Arial" w:eastAsia="Times New Roman" w:hAnsi="Arial" w:cs="Arial"/>
          <w:color w:val="000000"/>
          <w:sz w:val="21"/>
          <w:szCs w:val="21"/>
          <w:lang w:eastAsia="ru-RU"/>
        </w:rPr>
        <w:t xml:space="preserve">(фамилия, имя, отчество/наименование </w:t>
      </w:r>
      <w:proofErr w:type="gramStart"/>
      <w:r w:rsidRPr="00E94EF3">
        <w:rPr>
          <w:rFonts w:ascii="Arial" w:eastAsia="Times New Roman" w:hAnsi="Arial" w:cs="Arial"/>
          <w:color w:val="000000"/>
          <w:sz w:val="21"/>
          <w:szCs w:val="21"/>
          <w:lang w:eastAsia="ru-RU"/>
        </w:rPr>
        <w:t>заявителя)   </w:t>
      </w:r>
      <w:proofErr w:type="gramEnd"/>
      <w:r w:rsidRPr="00E94EF3">
        <w:rPr>
          <w:rFonts w:ascii="Arial" w:eastAsia="Times New Roman" w:hAnsi="Arial" w:cs="Arial"/>
          <w:color w:val="000000"/>
          <w:sz w:val="21"/>
          <w:szCs w:val="21"/>
          <w:lang w:eastAsia="ru-RU"/>
        </w:rPr>
        <w:t>          (подпись заявителя/представителя заявителя)</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xml:space="preserve">К заявке прилагаются документы согласно </w:t>
      </w:r>
      <w:proofErr w:type="gramStart"/>
      <w:r w:rsidRPr="00E94EF3">
        <w:rPr>
          <w:rFonts w:ascii="Arial" w:eastAsia="Times New Roman" w:hAnsi="Arial" w:cs="Arial"/>
          <w:color w:val="333333"/>
          <w:sz w:val="21"/>
          <w:szCs w:val="21"/>
          <w:lang w:eastAsia="ru-RU"/>
        </w:rPr>
        <w:t>описи</w:t>
      </w:r>
      <w:proofErr w:type="gramEnd"/>
      <w:r w:rsidRPr="00E94EF3">
        <w:rPr>
          <w:rFonts w:ascii="Arial" w:eastAsia="Times New Roman" w:hAnsi="Arial" w:cs="Arial"/>
          <w:color w:val="333333"/>
          <w:sz w:val="21"/>
          <w:szCs w:val="21"/>
          <w:lang w:eastAsia="ru-RU"/>
        </w:rPr>
        <w:t xml:space="preserve"> на______ листах.</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Заявка принята:</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proofErr w:type="gramStart"/>
      <w:r w:rsidRPr="00E94EF3">
        <w:rPr>
          <w:rFonts w:ascii="Arial" w:eastAsia="Times New Roman" w:hAnsi="Arial" w:cs="Arial"/>
          <w:color w:val="333333"/>
          <w:sz w:val="21"/>
          <w:szCs w:val="21"/>
          <w:lang w:eastAsia="ru-RU"/>
        </w:rPr>
        <w:t>час._</w:t>
      </w:r>
      <w:proofErr w:type="gramEnd"/>
      <w:r w:rsidRPr="00E94EF3">
        <w:rPr>
          <w:rFonts w:ascii="Arial" w:eastAsia="Times New Roman" w:hAnsi="Arial" w:cs="Arial"/>
          <w:color w:val="333333"/>
          <w:sz w:val="21"/>
          <w:szCs w:val="21"/>
          <w:lang w:eastAsia="ru-RU"/>
        </w:rPr>
        <w:t>___ мин.____ «____» ___________________ 201 г.</w:t>
      </w:r>
    </w:p>
    <w:p w:rsidR="00E94EF3" w:rsidRPr="00E94EF3" w:rsidRDefault="00E94EF3" w:rsidP="00E94EF3">
      <w:pPr>
        <w:shd w:val="clear" w:color="auto" w:fill="FFFFFF"/>
        <w:spacing w:after="150" w:line="315" w:lineRule="atLeast"/>
        <w:ind w:right="594"/>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подпись _______________/______________________________________/</w:t>
      </w:r>
    </w:p>
    <w:p w:rsidR="00E94EF3" w:rsidRPr="00E94EF3" w:rsidRDefault="00E94EF3" w:rsidP="00E94EF3">
      <w:pPr>
        <w:shd w:val="clear" w:color="auto" w:fill="FFFFFF"/>
        <w:spacing w:before="240" w:after="60" w:line="240" w:lineRule="auto"/>
        <w:ind w:left="540"/>
        <w:jc w:val="center"/>
        <w:rPr>
          <w:rFonts w:ascii="Arial" w:eastAsia="Times New Roman" w:hAnsi="Arial" w:cs="Arial"/>
          <w:color w:val="333333"/>
          <w:sz w:val="21"/>
          <w:szCs w:val="21"/>
          <w:lang w:eastAsia="ru-RU"/>
        </w:rPr>
      </w:pPr>
      <w:r w:rsidRPr="00E94EF3">
        <w:rPr>
          <w:rFonts w:ascii="Arial" w:eastAsia="Times New Roman" w:hAnsi="Arial" w:cs="Arial"/>
          <w:b/>
          <w:bCs/>
          <w:color w:val="333333"/>
          <w:sz w:val="21"/>
          <w:szCs w:val="21"/>
          <w:lang w:eastAsia="ru-RU"/>
        </w:rPr>
        <w:t>6. Размер и порядок внесения задатка участниками аукциона, и возврата им задатка, банковские реквизиты счета для перечисления задатка.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Размер задатка по </w:t>
      </w:r>
      <w:r w:rsidRPr="00E94EF3">
        <w:rPr>
          <w:rFonts w:ascii="Arial" w:eastAsia="Times New Roman" w:hAnsi="Arial" w:cs="Arial"/>
          <w:b/>
          <w:bCs/>
          <w:color w:val="333333"/>
          <w:sz w:val="20"/>
          <w:szCs w:val="20"/>
          <w:lang w:eastAsia="ru-RU"/>
        </w:rPr>
        <w:t>Лоту № 1</w:t>
      </w:r>
      <w:r w:rsidRPr="00E94EF3">
        <w:rPr>
          <w:rFonts w:ascii="Arial" w:eastAsia="Times New Roman" w:hAnsi="Arial" w:cs="Arial"/>
          <w:color w:val="333333"/>
          <w:sz w:val="20"/>
          <w:szCs w:val="20"/>
          <w:lang w:eastAsia="ru-RU"/>
        </w:rPr>
        <w:t> составляет 3692 руб. 17 коп. (а именно 100% от начальной цены предмета аукциона за земельный участок)</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Задаток вносится единым платежом на текущий счет Организатора аукциона по следующим реквизитам:</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Получатель: ИНН 6449031750, КПП 644901001</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 xml:space="preserve">Комитет финансов администрации </w:t>
      </w:r>
      <w:proofErr w:type="spellStart"/>
      <w:r w:rsidRPr="00E94EF3">
        <w:rPr>
          <w:rFonts w:ascii="Arial" w:eastAsia="Times New Roman" w:hAnsi="Arial" w:cs="Arial"/>
          <w:color w:val="333333"/>
          <w:sz w:val="20"/>
          <w:szCs w:val="20"/>
          <w:lang w:eastAsia="ru-RU"/>
        </w:rPr>
        <w:t>Энгельсского</w:t>
      </w:r>
      <w:proofErr w:type="spellEnd"/>
      <w:r w:rsidRPr="00E94EF3">
        <w:rPr>
          <w:rFonts w:ascii="Arial" w:eastAsia="Times New Roman" w:hAnsi="Arial" w:cs="Arial"/>
          <w:color w:val="333333"/>
          <w:sz w:val="20"/>
          <w:szCs w:val="20"/>
          <w:lang w:eastAsia="ru-RU"/>
        </w:rPr>
        <w:t xml:space="preserve"> муниципального района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(Комитет по земельным ресурсам администрации ЭМР)</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lastRenderedPageBreak/>
        <w:t>Расчетный счет 403 028 107 000 050 00002</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Банк получателя: РКЦ Энгельс г. Энгельс</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БИК 046375000</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Назначение платежа: л/с 123010115 задаток по аукциону</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0"/>
          <w:szCs w:val="20"/>
          <w:lang w:eastAsia="ru-RU"/>
        </w:rPr>
        <w:t>КБК 00000000000000000000</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w:t>
      </w:r>
      <w:r w:rsidRPr="00E94EF3">
        <w:rPr>
          <w:rFonts w:ascii="Times New Roman" w:eastAsia="Times New Roman" w:hAnsi="Times New Roman" w:cs="Times New Roman"/>
          <w:color w:val="333333"/>
          <w:sz w:val="21"/>
          <w:szCs w:val="21"/>
          <w:lang w:eastAsia="ru-RU"/>
        </w:rPr>
        <w:t>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r w:rsidRPr="00E94EF3">
        <w:rPr>
          <w:rFonts w:ascii="Arial" w:eastAsia="Times New Roman" w:hAnsi="Arial" w:cs="Arial"/>
          <w:color w:val="333333"/>
          <w:sz w:val="21"/>
          <w:szCs w:val="21"/>
          <w:lang w:eastAsia="ru-RU"/>
        </w:rPr>
        <w:t> </w:t>
      </w:r>
      <w:r w:rsidRPr="00E94EF3">
        <w:rPr>
          <w:rFonts w:ascii="Times New Roman" w:eastAsia="Times New Roman" w:hAnsi="Times New Roman" w:cs="Times New Roman"/>
          <w:color w:val="333333"/>
          <w:sz w:val="21"/>
          <w:szCs w:val="21"/>
          <w:lang w:eastAsia="ru-RU"/>
        </w:rPr>
        <w:t>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color w:val="333333"/>
          <w:sz w:val="26"/>
          <w:szCs w:val="26"/>
          <w:lang w:eastAsia="ru-RU"/>
        </w:rPr>
        <w:t>  </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Договор аренды № _________</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земельного участка, заключаемого по результатам аукциона</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proofErr w:type="spellStart"/>
      <w:r w:rsidRPr="00E94EF3">
        <w:rPr>
          <w:rFonts w:ascii="Times New Roman" w:eastAsia="Times New Roman" w:hAnsi="Times New Roman" w:cs="Times New Roman"/>
          <w:color w:val="333333"/>
          <w:sz w:val="21"/>
          <w:szCs w:val="21"/>
          <w:lang w:eastAsia="ru-RU"/>
        </w:rPr>
        <w:t>г.Энгельс</w:t>
      </w:r>
      <w:proofErr w:type="spellEnd"/>
      <w:r w:rsidRPr="00E94EF3">
        <w:rPr>
          <w:rFonts w:ascii="Times New Roman" w:eastAsia="Times New Roman" w:hAnsi="Times New Roman" w:cs="Times New Roman"/>
          <w:color w:val="333333"/>
          <w:sz w:val="21"/>
          <w:szCs w:val="21"/>
          <w:lang w:eastAsia="ru-RU"/>
        </w:rPr>
        <w:t>                                                                                   "__"______________ 20__ г.</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Комитет   по   управлению   имуществом   администрации </w:t>
      </w:r>
      <w:proofErr w:type="spellStart"/>
      <w:r w:rsidRPr="00E94EF3">
        <w:rPr>
          <w:rFonts w:ascii="Times New Roman" w:eastAsia="Times New Roman" w:hAnsi="Times New Roman" w:cs="Times New Roman"/>
          <w:color w:val="333333"/>
          <w:sz w:val="21"/>
          <w:szCs w:val="21"/>
          <w:lang w:eastAsia="ru-RU"/>
        </w:rPr>
        <w:t>Энгельсского</w:t>
      </w:r>
      <w:proofErr w:type="spellEnd"/>
      <w:r w:rsidRPr="00E94EF3">
        <w:rPr>
          <w:rFonts w:ascii="Times New Roman" w:eastAsia="Times New Roman" w:hAnsi="Times New Roman" w:cs="Times New Roman"/>
          <w:color w:val="333333"/>
          <w:sz w:val="21"/>
          <w:szCs w:val="21"/>
          <w:lang w:eastAsia="ru-RU"/>
        </w:rPr>
        <w:t xml:space="preserve"> муниципального района, именуемый в дальнейшем «Арендодатель», в лице председателя комитета____________________________________________________,</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16"/>
          <w:szCs w:val="16"/>
          <w:vertAlign w:val="superscript"/>
          <w:lang w:eastAsia="ru-RU"/>
        </w:rPr>
        <w:t>(фамилия, имя отчество)</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действующего на основании Положения о комитете, с одной стороны и ________________________________________________________________________</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vertAlign w:val="superscript"/>
          <w:lang w:eastAsia="ru-RU"/>
        </w:rPr>
        <w:t>           (наименование юридического лица/ Ф.И.О. физического лица, индивидуального предпринимателя)</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_________________________________________________________________________,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именуем ____ в дальнейшем «Арендатор», </w:t>
      </w:r>
      <w:proofErr w:type="spellStart"/>
      <w:r w:rsidRPr="00E94EF3">
        <w:rPr>
          <w:rFonts w:ascii="Times New Roman" w:eastAsia="Times New Roman" w:hAnsi="Times New Roman" w:cs="Times New Roman"/>
          <w:color w:val="333333"/>
          <w:sz w:val="21"/>
          <w:szCs w:val="21"/>
          <w:lang w:eastAsia="ru-RU"/>
        </w:rPr>
        <w:t>действующ</w:t>
      </w:r>
      <w:proofErr w:type="spellEnd"/>
      <w:r w:rsidRPr="00E94EF3">
        <w:rPr>
          <w:rFonts w:ascii="Times New Roman" w:eastAsia="Times New Roman" w:hAnsi="Times New Roman" w:cs="Times New Roman"/>
          <w:color w:val="333333"/>
          <w:sz w:val="21"/>
          <w:szCs w:val="21"/>
          <w:lang w:eastAsia="ru-RU"/>
        </w:rPr>
        <w:t>__ на основании ____________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__________________________________________________________________________</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_________________________________________________________________________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1. Предмет договора</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1.1. Арендодатель предоставляет, а Арендатор принимает в аренду земельный участок площадью ___________________________________кв. метров из земель __________________________________________________________________________</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16"/>
          <w:szCs w:val="16"/>
          <w:vertAlign w:val="superscript"/>
          <w:lang w:eastAsia="ru-RU"/>
        </w:rPr>
        <w:t>(категория земель)</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lastRenderedPageBreak/>
        <w:t>с кадастровым номером_____________________________,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 xml:space="preserve">разрешенным </w:t>
      </w:r>
      <w:proofErr w:type="gramStart"/>
      <w:r w:rsidRPr="00E94EF3">
        <w:rPr>
          <w:rFonts w:ascii="Arial" w:eastAsia="Times New Roman" w:hAnsi="Arial" w:cs="Arial"/>
          <w:color w:val="333333"/>
          <w:sz w:val="24"/>
          <w:szCs w:val="24"/>
          <w:lang w:eastAsia="ru-RU"/>
        </w:rPr>
        <w:t>использованием:_</w:t>
      </w:r>
      <w:proofErr w:type="gramEnd"/>
      <w:r w:rsidRPr="00E94EF3">
        <w:rPr>
          <w:rFonts w:ascii="Arial" w:eastAsia="Times New Roman" w:hAnsi="Arial" w:cs="Arial"/>
          <w:color w:val="333333"/>
          <w:sz w:val="24"/>
          <w:szCs w:val="24"/>
          <w:lang w:eastAsia="ru-RU"/>
        </w:rPr>
        <w:t>_____________________________________________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________________________________________________________________________,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местоположением/по </w:t>
      </w:r>
      <w:proofErr w:type="gramStart"/>
      <w:r w:rsidRPr="00E94EF3">
        <w:rPr>
          <w:rFonts w:ascii="Times New Roman" w:eastAsia="Times New Roman" w:hAnsi="Times New Roman" w:cs="Times New Roman"/>
          <w:color w:val="333333"/>
          <w:sz w:val="21"/>
          <w:szCs w:val="21"/>
          <w:lang w:eastAsia="ru-RU"/>
        </w:rPr>
        <w:t>адресу:_</w:t>
      </w:r>
      <w:proofErr w:type="gramEnd"/>
      <w:r w:rsidRPr="00E94EF3">
        <w:rPr>
          <w:rFonts w:ascii="Times New Roman" w:eastAsia="Times New Roman" w:hAnsi="Times New Roman" w:cs="Times New Roman"/>
          <w:color w:val="333333"/>
          <w:sz w:val="21"/>
          <w:szCs w:val="21"/>
          <w:lang w:eastAsia="ru-RU"/>
        </w:rPr>
        <w:t>______________________________________________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________________________________________________________________________,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 xml:space="preserve">в границах территориальной зоны, установленной Правилами землепользования и застройки муниципального образования город Энгельс </w:t>
      </w:r>
      <w:proofErr w:type="spellStart"/>
      <w:r w:rsidRPr="00E94EF3">
        <w:rPr>
          <w:rFonts w:ascii="Arial" w:eastAsia="Times New Roman" w:hAnsi="Arial" w:cs="Arial"/>
          <w:color w:val="333333"/>
          <w:sz w:val="24"/>
          <w:szCs w:val="24"/>
          <w:lang w:eastAsia="ru-RU"/>
        </w:rPr>
        <w:t>Энгельсского</w:t>
      </w:r>
      <w:proofErr w:type="spellEnd"/>
      <w:r w:rsidRPr="00E94EF3">
        <w:rPr>
          <w:rFonts w:ascii="Arial" w:eastAsia="Times New Roman" w:hAnsi="Arial" w:cs="Arial"/>
          <w:color w:val="333333"/>
          <w:sz w:val="24"/>
          <w:szCs w:val="24"/>
          <w:lang w:eastAsia="ru-RU"/>
        </w:rPr>
        <w:t xml:space="preserve"> муниципального района Саратовской </w:t>
      </w:r>
      <w:proofErr w:type="gramStart"/>
      <w:r w:rsidRPr="00E94EF3">
        <w:rPr>
          <w:rFonts w:ascii="Arial" w:eastAsia="Times New Roman" w:hAnsi="Arial" w:cs="Arial"/>
          <w:color w:val="333333"/>
          <w:sz w:val="24"/>
          <w:szCs w:val="24"/>
          <w:lang w:eastAsia="ru-RU"/>
        </w:rPr>
        <w:t>области:_</w:t>
      </w:r>
      <w:proofErr w:type="gramEnd"/>
      <w:r w:rsidRPr="00E94EF3">
        <w:rPr>
          <w:rFonts w:ascii="Arial" w:eastAsia="Times New Roman" w:hAnsi="Arial" w:cs="Arial"/>
          <w:color w:val="333333"/>
          <w:sz w:val="24"/>
          <w:szCs w:val="24"/>
          <w:lang w:eastAsia="ru-RU"/>
        </w:rPr>
        <w:t>______________________________________________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________________________________________________________________________,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1.3. В отношении Земельного участка установлены следующие сервитуты: 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__________________________________________________________________________</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1.4. Земельный участок предоставляется для использования в целях: __________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_________________________________________________________________________.</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1.5. Установлены следующие ограничения прав на землю: ___________________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_______________________________________________________________________*(1)</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1.6. Внесение изменений в договор в части изменения вида разрешенного использования Земельного участка не допускается.</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1.7. Срок аренды Земельного участка установлен с «___» __________ 20___ года по «____» __________________ 20____года </w:t>
      </w:r>
      <w:r w:rsidRPr="00E94EF3">
        <w:rPr>
          <w:rFonts w:ascii="Times New Roman" w:eastAsia="Times New Roman" w:hAnsi="Times New Roman" w:cs="Times New Roman"/>
          <w:i/>
          <w:iCs/>
          <w:color w:val="333333"/>
          <w:sz w:val="21"/>
          <w:szCs w:val="21"/>
          <w:lang w:eastAsia="ru-RU"/>
        </w:rPr>
        <w:t>в соответствии с ______________________________________ статьи 39.8 Земельного кодекса РФ.</w:t>
      </w:r>
      <w:r w:rsidRPr="00E94EF3">
        <w:rPr>
          <w:rFonts w:ascii="Times New Roman" w:eastAsia="Times New Roman" w:hAnsi="Times New Roman" w:cs="Times New Roman"/>
          <w:color w:val="333333"/>
          <w:sz w:val="21"/>
          <w:szCs w:val="21"/>
          <w:lang w:eastAsia="ru-RU"/>
        </w:rPr>
        <w:t> *(2)</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1.8. Договор подписывается Арендатором в течение тридцати дней со дня направления ему Арендодателем проекта настоящего договора. В случае </w:t>
      </w:r>
      <w:proofErr w:type="spellStart"/>
      <w:r w:rsidRPr="00E94EF3">
        <w:rPr>
          <w:rFonts w:ascii="Times New Roman" w:eastAsia="Times New Roman" w:hAnsi="Times New Roman" w:cs="Times New Roman"/>
          <w:color w:val="333333"/>
          <w:sz w:val="21"/>
          <w:szCs w:val="21"/>
          <w:lang w:eastAsia="ru-RU"/>
        </w:rPr>
        <w:t>неподписания</w:t>
      </w:r>
      <w:proofErr w:type="spellEnd"/>
      <w:r w:rsidRPr="00E94EF3">
        <w:rPr>
          <w:rFonts w:ascii="Times New Roman" w:eastAsia="Times New Roman" w:hAnsi="Times New Roman" w:cs="Times New Roman"/>
          <w:color w:val="333333"/>
          <w:sz w:val="21"/>
          <w:szCs w:val="21"/>
          <w:lang w:eastAsia="ru-RU"/>
        </w:rPr>
        <w:t xml:space="preserve">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i/>
          <w:iCs/>
          <w:color w:val="333333"/>
          <w:sz w:val="24"/>
          <w:szCs w:val="24"/>
          <w:lang w:eastAsia="ru-RU"/>
        </w:rPr>
        <w:t>или</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2. Арендная плата и порядок ее внесения</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lastRenderedPageBreak/>
        <w:t>2.1. Ежегодная арендная плата за пользование Земельным участком определяется в размере: ________ руб. ______ коп. (____________ руб. _________коп. в квартал).</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________________________________________________________________________</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 xml:space="preserve">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w:t>
      </w:r>
      <w:proofErr w:type="spellStart"/>
      <w:r w:rsidRPr="00E94EF3">
        <w:rPr>
          <w:rFonts w:ascii="Arial" w:eastAsia="Times New Roman" w:hAnsi="Arial" w:cs="Arial"/>
          <w:color w:val="333333"/>
          <w:sz w:val="24"/>
          <w:szCs w:val="24"/>
          <w:lang w:eastAsia="ru-RU"/>
        </w:rPr>
        <w:t>т.ч</w:t>
      </w:r>
      <w:proofErr w:type="spellEnd"/>
      <w:r w:rsidRPr="00E94EF3">
        <w:rPr>
          <w:rFonts w:ascii="Arial" w:eastAsia="Times New Roman" w:hAnsi="Arial" w:cs="Arial"/>
          <w:color w:val="333333"/>
          <w:sz w:val="24"/>
          <w:szCs w:val="24"/>
          <w:lang w:eastAsia="ru-RU"/>
        </w:rPr>
        <w:t>. в период после прекращения договора по любым основаниям до передачи Земельного участка Арендодателю по акту приема-передачи.</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2.6. Стороны производят сверку расчетов по арендной плате не реже одного раза в шесть месяцев.</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 xml:space="preserve">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w:t>
      </w:r>
      <w:proofErr w:type="gramStart"/>
      <w:r w:rsidRPr="00E94EF3">
        <w:rPr>
          <w:rFonts w:ascii="Arial" w:eastAsia="Times New Roman" w:hAnsi="Arial" w:cs="Arial"/>
          <w:color w:val="333333"/>
          <w:sz w:val="24"/>
          <w:szCs w:val="24"/>
          <w:lang w:eastAsia="ru-RU"/>
        </w:rPr>
        <w:t xml:space="preserve">порядке,   </w:t>
      </w:r>
      <w:proofErr w:type="gramEnd"/>
      <w:r w:rsidRPr="00E94EF3">
        <w:rPr>
          <w:rFonts w:ascii="Arial" w:eastAsia="Times New Roman" w:hAnsi="Arial" w:cs="Arial"/>
          <w:color w:val="333333"/>
          <w:sz w:val="24"/>
          <w:szCs w:val="24"/>
          <w:lang w:eastAsia="ru-RU"/>
        </w:rPr>
        <w:t>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3. Права и обязанности Сторон</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3.1. Арендодатель имеет право:</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а) требовать соблюдения Арендатором условий настоящего договора, в </w:t>
      </w:r>
      <w:proofErr w:type="spellStart"/>
      <w:r w:rsidRPr="00E94EF3">
        <w:rPr>
          <w:rFonts w:ascii="Times New Roman" w:eastAsia="Times New Roman" w:hAnsi="Times New Roman" w:cs="Times New Roman"/>
          <w:color w:val="333333"/>
          <w:sz w:val="21"/>
          <w:szCs w:val="21"/>
          <w:lang w:eastAsia="ru-RU"/>
        </w:rPr>
        <w:t>т.ч</w:t>
      </w:r>
      <w:proofErr w:type="spellEnd"/>
      <w:r w:rsidRPr="00E94EF3">
        <w:rPr>
          <w:rFonts w:ascii="Times New Roman" w:eastAsia="Times New Roman" w:hAnsi="Times New Roman" w:cs="Times New Roman"/>
          <w:color w:val="333333"/>
          <w:sz w:val="21"/>
          <w:szCs w:val="21"/>
          <w:lang w:eastAsia="ru-RU"/>
        </w:rPr>
        <w:t>.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lastRenderedPageBreak/>
        <w:t xml:space="preserve">д) требовать досрочного расторжения договора при существенном нарушении Арендатором   его </w:t>
      </w:r>
      <w:proofErr w:type="gramStart"/>
      <w:r w:rsidRPr="00E94EF3">
        <w:rPr>
          <w:rFonts w:ascii="Times New Roman" w:eastAsia="Times New Roman" w:hAnsi="Times New Roman" w:cs="Times New Roman"/>
          <w:color w:val="333333"/>
          <w:sz w:val="21"/>
          <w:szCs w:val="21"/>
          <w:lang w:eastAsia="ru-RU"/>
        </w:rPr>
        <w:t xml:space="preserve">условий,   </w:t>
      </w:r>
      <w:proofErr w:type="gramEnd"/>
      <w:r w:rsidRPr="00E94EF3">
        <w:rPr>
          <w:rFonts w:ascii="Times New Roman" w:eastAsia="Times New Roman" w:hAnsi="Times New Roman" w:cs="Times New Roman"/>
          <w:color w:val="333333"/>
          <w:sz w:val="21"/>
          <w:szCs w:val="21"/>
          <w:lang w:eastAsia="ru-RU"/>
        </w:rPr>
        <w:t>а   также   требований   к использованию   земель,   установленных   законодательством   Российской Федерации;</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w:t>
      </w:r>
      <w:proofErr w:type="gramStart"/>
      <w:r w:rsidRPr="00E94EF3">
        <w:rPr>
          <w:rFonts w:ascii="Times New Roman" w:eastAsia="Times New Roman" w:hAnsi="Times New Roman" w:cs="Times New Roman"/>
          <w:color w:val="333333"/>
          <w:sz w:val="21"/>
          <w:szCs w:val="21"/>
          <w:lang w:eastAsia="ru-RU"/>
        </w:rPr>
        <w:t xml:space="preserve">Арендатора,   </w:t>
      </w:r>
      <w:proofErr w:type="gramEnd"/>
      <w:r w:rsidRPr="00E94EF3">
        <w:rPr>
          <w:rFonts w:ascii="Times New Roman" w:eastAsia="Times New Roman" w:hAnsi="Times New Roman" w:cs="Times New Roman"/>
          <w:color w:val="333333"/>
          <w:sz w:val="21"/>
          <w:szCs w:val="21"/>
          <w:lang w:eastAsia="ru-RU"/>
        </w:rPr>
        <w:t>а   также по   иным основаниям, предусмотренным законодательством Российской Федерации.</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3.2. Арендодатель обязан:</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а) передать Земельный участок Арендатору по акту приема-передачи </w:t>
      </w:r>
      <w:proofErr w:type="gramStart"/>
      <w:r w:rsidRPr="00E94EF3">
        <w:rPr>
          <w:rFonts w:ascii="Times New Roman" w:eastAsia="Times New Roman" w:hAnsi="Times New Roman" w:cs="Times New Roman"/>
          <w:color w:val="333333"/>
          <w:sz w:val="21"/>
          <w:szCs w:val="21"/>
          <w:lang w:eastAsia="ru-RU"/>
        </w:rPr>
        <w:t>после получения</w:t>
      </w:r>
      <w:proofErr w:type="gramEnd"/>
      <w:r w:rsidRPr="00E94EF3">
        <w:rPr>
          <w:rFonts w:ascii="Times New Roman" w:eastAsia="Times New Roman" w:hAnsi="Times New Roman" w:cs="Times New Roman"/>
          <w:color w:val="333333"/>
          <w:sz w:val="21"/>
          <w:szCs w:val="21"/>
          <w:lang w:eastAsia="ru-RU"/>
        </w:rPr>
        <w:t xml:space="preserve"> подписанного Арендатором договора;</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w:t>
      </w:r>
      <w:proofErr w:type="spellStart"/>
      <w:r w:rsidRPr="00E94EF3">
        <w:rPr>
          <w:rFonts w:ascii="Times New Roman" w:eastAsia="Times New Roman" w:hAnsi="Times New Roman" w:cs="Times New Roman"/>
          <w:color w:val="333333"/>
          <w:sz w:val="21"/>
          <w:szCs w:val="21"/>
          <w:lang w:eastAsia="ru-RU"/>
        </w:rPr>
        <w:t>Энгельсского</w:t>
      </w:r>
      <w:proofErr w:type="spellEnd"/>
      <w:r w:rsidRPr="00E94EF3">
        <w:rPr>
          <w:rFonts w:ascii="Times New Roman" w:eastAsia="Times New Roman" w:hAnsi="Times New Roman" w:cs="Times New Roman"/>
          <w:color w:val="333333"/>
          <w:sz w:val="21"/>
          <w:szCs w:val="21"/>
          <w:lang w:eastAsia="ru-RU"/>
        </w:rPr>
        <w:t xml:space="preserve"> муниципального района.</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3.3. Арендатор имеет право:</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а) использовать Земельный участок на условиях, предусмотренных настоящим договором;</w:t>
      </w:r>
    </w:p>
    <w:p w:rsidR="00E94EF3" w:rsidRPr="00E94EF3" w:rsidRDefault="00E94EF3" w:rsidP="00E94EF3">
      <w:pPr>
        <w:shd w:val="clear" w:color="auto" w:fill="FFFFFF"/>
        <w:spacing w:after="150" w:line="240" w:lineRule="auto"/>
        <w:ind w:firstLine="567"/>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i/>
          <w:iCs/>
          <w:color w:val="333333"/>
          <w:sz w:val="24"/>
          <w:szCs w:val="24"/>
          <w:lang w:eastAsia="ru-RU"/>
        </w:rPr>
        <w:t>или</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3.4. Арендатор обязан:</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а) выполнять в полном объеме все условия договора;</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 xml:space="preserve">ж) использовать Земельный участок способами, которые не должны наносить вред окружающей среде, в том числе земле как природному объекту; не допускать </w:t>
      </w:r>
      <w:r w:rsidRPr="00E94EF3">
        <w:rPr>
          <w:rFonts w:ascii="Arial" w:eastAsia="Times New Roman" w:hAnsi="Arial" w:cs="Arial"/>
          <w:color w:val="333333"/>
          <w:sz w:val="24"/>
          <w:szCs w:val="24"/>
          <w:lang w:eastAsia="ru-RU"/>
        </w:rPr>
        <w:lastRenderedPageBreak/>
        <w:t>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 xml:space="preserve">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w:t>
      </w:r>
      <w:proofErr w:type="spellStart"/>
      <w:r w:rsidRPr="00E94EF3">
        <w:rPr>
          <w:rFonts w:ascii="Arial" w:eastAsia="Times New Roman" w:hAnsi="Arial" w:cs="Arial"/>
          <w:color w:val="333333"/>
          <w:sz w:val="24"/>
          <w:szCs w:val="24"/>
          <w:lang w:eastAsia="ru-RU"/>
        </w:rPr>
        <w:t>Энгельсского</w:t>
      </w:r>
      <w:proofErr w:type="spellEnd"/>
      <w:r w:rsidRPr="00E94EF3">
        <w:rPr>
          <w:rFonts w:ascii="Arial" w:eastAsia="Times New Roman" w:hAnsi="Arial" w:cs="Arial"/>
          <w:color w:val="333333"/>
          <w:sz w:val="24"/>
          <w:szCs w:val="24"/>
          <w:lang w:eastAsia="ru-RU"/>
        </w:rPr>
        <w:t xml:space="preserve"> муниципального района и поселения, в границах территории которого расположен Земельный участок;</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н) письменно уведомлять Арендодателя в 10-дневный срок:</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о) обеспечить свободный доступ граждан к водному объекту общего пользования и его береговой полосе; *(8)</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i/>
          <w:iCs/>
          <w:color w:val="333333"/>
          <w:sz w:val="24"/>
          <w:szCs w:val="24"/>
          <w:lang w:eastAsia="ru-RU"/>
        </w:rPr>
        <w:lastRenderedPageBreak/>
        <w:t>или</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с) выполнять иные требования, предусмотренные Земельным кодексом РФ, федеральными законами.</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3.5. Стороны обязаны своевременно уведомлять друг друга об изменении места нахождения, почтового адреса и иных реквизитов.</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4. Ответственность сторон</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            4.3. В случае повторного нарушения обязательств, предусмотренных подпунктами «б»-«д», «ж»-«р» пункта 3.4 договора, а также </w:t>
      </w:r>
      <w:proofErr w:type="spellStart"/>
      <w:r w:rsidRPr="00E94EF3">
        <w:rPr>
          <w:rFonts w:ascii="Times New Roman" w:eastAsia="Times New Roman" w:hAnsi="Times New Roman" w:cs="Times New Roman"/>
          <w:color w:val="333333"/>
          <w:sz w:val="21"/>
          <w:szCs w:val="21"/>
          <w:lang w:eastAsia="ru-RU"/>
        </w:rPr>
        <w:t>неустранения</w:t>
      </w:r>
      <w:proofErr w:type="spellEnd"/>
      <w:r w:rsidRPr="00E94EF3">
        <w:rPr>
          <w:rFonts w:ascii="Times New Roman" w:eastAsia="Times New Roman" w:hAnsi="Times New Roman" w:cs="Times New Roman"/>
          <w:color w:val="333333"/>
          <w:sz w:val="21"/>
          <w:szCs w:val="21"/>
          <w:lang w:eastAsia="ru-RU"/>
        </w:rPr>
        <w:t xml:space="preserve">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5. Порядок урегулирования споров</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w:t>
      </w:r>
      <w:proofErr w:type="gramStart"/>
      <w:r w:rsidRPr="00E94EF3">
        <w:rPr>
          <w:rFonts w:ascii="Times New Roman" w:eastAsia="Times New Roman" w:hAnsi="Times New Roman" w:cs="Times New Roman"/>
          <w:color w:val="333333"/>
          <w:sz w:val="21"/>
          <w:szCs w:val="21"/>
          <w:lang w:eastAsia="ru-RU"/>
        </w:rPr>
        <w:t>   (</w:t>
      </w:r>
      <w:proofErr w:type="gramEnd"/>
      <w:r w:rsidRPr="00E94EF3">
        <w:rPr>
          <w:rFonts w:ascii="Times New Roman" w:eastAsia="Times New Roman" w:hAnsi="Times New Roman" w:cs="Times New Roman"/>
          <w:color w:val="333333"/>
          <w:sz w:val="21"/>
          <w:szCs w:val="21"/>
          <w:lang w:eastAsia="ru-RU"/>
        </w:rPr>
        <w:t>претензию)   с указанием факта нарушения и срока для его устранения.</w:t>
      </w:r>
    </w:p>
    <w:p w:rsidR="00E94EF3" w:rsidRPr="00E94EF3" w:rsidRDefault="00E94EF3" w:rsidP="00E94EF3">
      <w:pPr>
        <w:shd w:val="clear" w:color="auto" w:fill="FFFFFF"/>
        <w:spacing w:after="150" w:line="240" w:lineRule="auto"/>
        <w:ind w:firstLine="720"/>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5.2. При   </w:t>
      </w:r>
      <w:proofErr w:type="spellStart"/>
      <w:r w:rsidRPr="00E94EF3">
        <w:rPr>
          <w:rFonts w:ascii="Times New Roman" w:eastAsia="Times New Roman" w:hAnsi="Times New Roman" w:cs="Times New Roman"/>
          <w:color w:val="333333"/>
          <w:sz w:val="21"/>
          <w:szCs w:val="21"/>
          <w:lang w:eastAsia="ru-RU"/>
        </w:rPr>
        <w:t>неустранении</w:t>
      </w:r>
      <w:proofErr w:type="spellEnd"/>
      <w:r w:rsidRPr="00E94EF3">
        <w:rPr>
          <w:rFonts w:ascii="Times New Roman" w:eastAsia="Times New Roman" w:hAnsi="Times New Roman" w:cs="Times New Roman"/>
          <w:color w:val="333333"/>
          <w:sz w:val="21"/>
          <w:szCs w:val="21"/>
          <w:lang w:eastAsia="ru-RU"/>
        </w:rPr>
        <w:t>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6. Изменение, расторжение и прекращение договора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6.2. Договор прекращает свое действие по истечении срока аренды, установленного пунктом 1.7 настоящего договора.</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 xml:space="preserve">Договор считается возобновленным на тех же условиях на неопределенный срок в соответствии с правилами, предусмотренными пунктом 2 статьи 621, пунктом 2 </w:t>
      </w:r>
      <w:r w:rsidRPr="00E94EF3">
        <w:rPr>
          <w:rFonts w:ascii="Arial" w:eastAsia="Times New Roman" w:hAnsi="Arial" w:cs="Arial"/>
          <w:color w:val="333333"/>
          <w:sz w:val="24"/>
          <w:szCs w:val="24"/>
          <w:lang w:eastAsia="ru-RU"/>
        </w:rPr>
        <w:lastRenderedPageBreak/>
        <w:t>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Арендатор не имеет преимущественного права на заключение договора на новый срок без проведения торгов.</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i/>
          <w:iCs/>
          <w:color w:val="333333"/>
          <w:sz w:val="24"/>
          <w:szCs w:val="24"/>
          <w:lang w:eastAsia="ru-RU"/>
        </w:rPr>
        <w:t>или</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000000"/>
          <w:sz w:val="24"/>
          <w:szCs w:val="24"/>
          <w:shd w:val="clear" w:color="auto" w:fill="FFFFFF"/>
          <w:lang w:eastAsia="ru-RU"/>
        </w:rPr>
        <w:t>Арендатор имеет право на заключение нового договора аренды Земельного участка </w:t>
      </w:r>
      <w:r w:rsidRPr="00E94EF3">
        <w:rPr>
          <w:rFonts w:ascii="Arial" w:eastAsia="Times New Roman" w:hAnsi="Arial" w:cs="Arial"/>
          <w:color w:val="333333"/>
          <w:sz w:val="24"/>
          <w:szCs w:val="24"/>
          <w:shd w:val="clear" w:color="auto" w:fill="FFFFFF"/>
          <w:lang w:eastAsia="ru-RU"/>
        </w:rPr>
        <w:t xml:space="preserve">в порядке и на условиях, предусмотренных статьей 39.6 Земельного кодекса </w:t>
      </w:r>
      <w:proofErr w:type="gramStart"/>
      <w:r w:rsidRPr="00E94EF3">
        <w:rPr>
          <w:rFonts w:ascii="Arial" w:eastAsia="Times New Roman" w:hAnsi="Arial" w:cs="Arial"/>
          <w:color w:val="333333"/>
          <w:sz w:val="24"/>
          <w:szCs w:val="24"/>
          <w:shd w:val="clear" w:color="auto" w:fill="FFFFFF"/>
          <w:lang w:eastAsia="ru-RU"/>
        </w:rPr>
        <w:t>РФ</w:t>
      </w:r>
      <w:r w:rsidRPr="00E94EF3">
        <w:rPr>
          <w:rFonts w:ascii="Arial" w:eastAsia="Times New Roman" w:hAnsi="Arial" w:cs="Arial"/>
          <w:color w:val="000000"/>
          <w:sz w:val="24"/>
          <w:szCs w:val="24"/>
          <w:shd w:val="clear" w:color="auto" w:fill="FFFFFF"/>
          <w:lang w:eastAsia="ru-RU"/>
        </w:rPr>
        <w:t> .</w:t>
      </w:r>
      <w:proofErr w:type="gramEnd"/>
      <w:r w:rsidRPr="00E94EF3">
        <w:rPr>
          <w:rFonts w:ascii="Arial" w:eastAsia="Times New Roman" w:hAnsi="Arial" w:cs="Arial"/>
          <w:color w:val="000000"/>
          <w:sz w:val="24"/>
          <w:szCs w:val="24"/>
          <w:shd w:val="clear" w:color="auto" w:fill="FFFFFF"/>
          <w:lang w:eastAsia="ru-RU"/>
        </w:rPr>
        <w:t>(*10)</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6.3. Договор может быть расторгнут до истечения срока его действия:</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а) по соглашению сторон;</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б) по решению суда.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w:t>
      </w:r>
      <w:proofErr w:type="gramStart"/>
      <w:r w:rsidRPr="00E94EF3">
        <w:rPr>
          <w:rFonts w:ascii="Times New Roman" w:eastAsia="Times New Roman" w:hAnsi="Times New Roman" w:cs="Times New Roman"/>
          <w:color w:val="333333"/>
          <w:sz w:val="21"/>
          <w:szCs w:val="21"/>
          <w:lang w:eastAsia="ru-RU"/>
        </w:rPr>
        <w:t xml:space="preserve">земель,   </w:t>
      </w:r>
      <w:proofErr w:type="gramEnd"/>
      <w:r w:rsidRPr="00E94EF3">
        <w:rPr>
          <w:rFonts w:ascii="Times New Roman" w:eastAsia="Times New Roman" w:hAnsi="Times New Roman" w:cs="Times New Roman"/>
          <w:color w:val="333333"/>
          <w:sz w:val="21"/>
          <w:szCs w:val="21"/>
          <w:lang w:eastAsia="ru-RU"/>
        </w:rPr>
        <w:t>градостроительные,   строительные,   санитарные, противопожарные и иные обязательные правила и нормативы;</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в) нарушение обязательств, предусмотренных подпунктами «б»-«д», «ж»-«р» пункта 3.4 настоящего договора;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г) в иных случаях, предусмотренных законодательством Российской Федерации.</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7. Заключительные положения</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7.1. Настоящий договор составлен на ____ листах в трех экземплярах, имеющих одинаковую юридическую силу.</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Стороны пришли к соглашению, что все споры в суде рассматриваются по месту нахождения Земельного участка</w:t>
      </w:r>
      <w:proofErr w:type="gramStart"/>
      <w:r w:rsidRPr="00E94EF3">
        <w:rPr>
          <w:rFonts w:ascii="Times New Roman" w:eastAsia="Times New Roman" w:hAnsi="Times New Roman" w:cs="Times New Roman"/>
          <w:color w:val="333333"/>
          <w:sz w:val="21"/>
          <w:szCs w:val="21"/>
          <w:lang w:eastAsia="ru-RU"/>
        </w:rPr>
        <w:t>   (</w:t>
      </w:r>
      <w:proofErr w:type="gramEnd"/>
      <w:r w:rsidRPr="00E94EF3">
        <w:rPr>
          <w:rFonts w:ascii="Times New Roman" w:eastAsia="Times New Roman" w:hAnsi="Times New Roman" w:cs="Times New Roman"/>
          <w:color w:val="333333"/>
          <w:sz w:val="21"/>
          <w:szCs w:val="21"/>
          <w:lang w:eastAsia="ru-RU"/>
        </w:rPr>
        <w:t>договорная подсудность).</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7.4. При отсутствии уведомления Стороны об изменении места нахождения, почтового адреса, банковских и иных </w:t>
      </w:r>
      <w:proofErr w:type="gramStart"/>
      <w:r w:rsidRPr="00E94EF3">
        <w:rPr>
          <w:rFonts w:ascii="Times New Roman" w:eastAsia="Times New Roman" w:hAnsi="Times New Roman" w:cs="Times New Roman"/>
          <w:color w:val="333333"/>
          <w:sz w:val="21"/>
          <w:szCs w:val="21"/>
          <w:lang w:eastAsia="ru-RU"/>
        </w:rPr>
        <w:t xml:space="preserve">реквизитов,   </w:t>
      </w:r>
      <w:proofErr w:type="gramEnd"/>
      <w:r w:rsidRPr="00E94EF3">
        <w:rPr>
          <w:rFonts w:ascii="Times New Roman" w:eastAsia="Times New Roman" w:hAnsi="Times New Roman" w:cs="Times New Roman"/>
          <w:color w:val="333333"/>
          <w:sz w:val="21"/>
          <w:szCs w:val="21"/>
          <w:lang w:eastAsia="ru-RU"/>
        </w:rPr>
        <w:t>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7.5. Неотъемлемой частью настоящего договора является акт приема-передачи Земельного участка (приложение).</w:t>
      </w:r>
    </w:p>
    <w:p w:rsidR="00E94EF3" w:rsidRPr="00E94EF3" w:rsidRDefault="00E94EF3" w:rsidP="00E94EF3">
      <w:pPr>
        <w:shd w:val="clear" w:color="auto" w:fill="FFFFFF"/>
        <w:spacing w:after="150" w:line="240" w:lineRule="auto"/>
        <w:ind w:firstLine="567"/>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w:t>
      </w:r>
      <w:r w:rsidRPr="00E94EF3">
        <w:rPr>
          <w:rFonts w:ascii="Times New Roman" w:eastAsia="Times New Roman" w:hAnsi="Times New Roman" w:cs="Times New Roman"/>
          <w:color w:val="333333"/>
          <w:sz w:val="21"/>
          <w:szCs w:val="21"/>
          <w:lang w:eastAsia="ru-RU"/>
        </w:rPr>
        <w:lastRenderedPageBreak/>
        <w:t>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8. Реквизиты сторон</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u w:val="single"/>
          <w:lang w:eastAsia="ru-RU"/>
        </w:rPr>
        <w:t>Арендодатель:</w:t>
      </w:r>
      <w:r w:rsidRPr="00E94EF3">
        <w:rPr>
          <w:rFonts w:ascii="Times New Roman" w:eastAsia="Times New Roman" w:hAnsi="Times New Roman" w:cs="Times New Roman"/>
          <w:color w:val="333333"/>
          <w:sz w:val="21"/>
          <w:szCs w:val="21"/>
          <w:lang w:eastAsia="ru-RU"/>
        </w:rPr>
        <w:t xml:space="preserve"> Комитет   по   управлению   имуществом   администрации </w:t>
      </w:r>
      <w:proofErr w:type="spellStart"/>
      <w:r w:rsidRPr="00E94EF3">
        <w:rPr>
          <w:rFonts w:ascii="Times New Roman" w:eastAsia="Times New Roman" w:hAnsi="Times New Roman" w:cs="Times New Roman"/>
          <w:color w:val="333333"/>
          <w:sz w:val="21"/>
          <w:szCs w:val="21"/>
          <w:lang w:eastAsia="ru-RU"/>
        </w:rPr>
        <w:t>Энгельсского</w:t>
      </w:r>
      <w:proofErr w:type="spellEnd"/>
      <w:r w:rsidRPr="00E94EF3">
        <w:rPr>
          <w:rFonts w:ascii="Times New Roman" w:eastAsia="Times New Roman" w:hAnsi="Times New Roman" w:cs="Times New Roman"/>
          <w:color w:val="333333"/>
          <w:sz w:val="21"/>
          <w:szCs w:val="21"/>
          <w:lang w:eastAsia="ru-RU"/>
        </w:rPr>
        <w:t xml:space="preserve"> муниципального района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413100     Саратовская     область     г. Энгельс, ул. Коммунистическая, 55</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расчетный счет __________________________________________________________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телефон: 56-82-14,55-95-88</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u w:val="single"/>
          <w:lang w:eastAsia="ru-RU"/>
        </w:rPr>
        <w:t>Арендатор:</w:t>
      </w:r>
      <w:r w:rsidRPr="00E94EF3">
        <w:rPr>
          <w:rFonts w:ascii="Times New Roman" w:eastAsia="Times New Roman" w:hAnsi="Times New Roman" w:cs="Times New Roman"/>
          <w:color w:val="333333"/>
          <w:sz w:val="21"/>
          <w:szCs w:val="21"/>
          <w:lang w:eastAsia="ru-RU"/>
        </w:rPr>
        <w:t> ______________________________________________________________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Местонахождение и почтовый адрес (место регистрации):</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_________________________________________________________________________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расчетный счет ___________________________________________________________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телефон _________________________________________________________________</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b/>
          <w:bCs/>
          <w:color w:val="333333"/>
          <w:sz w:val="24"/>
          <w:szCs w:val="24"/>
          <w:lang w:eastAsia="ru-RU"/>
        </w:rPr>
        <w:t>Подписи сторон:</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АРЕНДОДАТЕЛЬ                                                           АРЕНДАТОР</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Председатель комитета по управлению                       _________________________________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 xml:space="preserve">имуществом администрации </w:t>
      </w:r>
      <w:proofErr w:type="spellStart"/>
      <w:r w:rsidRPr="00E94EF3">
        <w:rPr>
          <w:rFonts w:ascii="Arial" w:eastAsia="Times New Roman" w:hAnsi="Arial" w:cs="Arial"/>
          <w:color w:val="333333"/>
          <w:sz w:val="24"/>
          <w:szCs w:val="24"/>
          <w:lang w:eastAsia="ru-RU"/>
        </w:rPr>
        <w:t>Энгельсского</w:t>
      </w:r>
      <w:proofErr w:type="spellEnd"/>
      <w:r w:rsidRPr="00E94EF3">
        <w:rPr>
          <w:rFonts w:ascii="Arial" w:eastAsia="Times New Roman" w:hAnsi="Arial" w:cs="Arial"/>
          <w:color w:val="333333"/>
          <w:sz w:val="24"/>
          <w:szCs w:val="24"/>
          <w:lang w:eastAsia="ru-RU"/>
        </w:rPr>
        <w:t>                   </w:t>
      </w:r>
      <w:r w:rsidRPr="00E94EF3">
        <w:rPr>
          <w:rFonts w:ascii="Arial" w:eastAsia="Times New Roman" w:hAnsi="Arial" w:cs="Arial"/>
          <w:color w:val="333333"/>
          <w:sz w:val="18"/>
          <w:szCs w:val="18"/>
          <w:vertAlign w:val="superscript"/>
          <w:lang w:eastAsia="ru-RU"/>
        </w:rPr>
        <w:t>должность</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муниципального района                                           </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________________________________                       ________________________________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vertAlign w:val="superscript"/>
          <w:lang w:eastAsia="ru-RU"/>
        </w:rPr>
        <w:t>               (Ф.И.О.)                                                                                                               (Ф.И.О.)</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_______________________________                          ________________________________</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подпись                                                                               </w:t>
      </w:r>
      <w:proofErr w:type="spellStart"/>
      <w:r w:rsidRPr="00E94EF3">
        <w:rPr>
          <w:rFonts w:ascii="Times New Roman" w:eastAsia="Times New Roman" w:hAnsi="Times New Roman" w:cs="Times New Roman"/>
          <w:color w:val="333333"/>
          <w:sz w:val="21"/>
          <w:szCs w:val="21"/>
          <w:lang w:eastAsia="ru-RU"/>
        </w:rPr>
        <w:t>подпись</w:t>
      </w:r>
      <w:proofErr w:type="spellEnd"/>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М.П.                                                                                        М.П.         _____________________________________________________________________</w:t>
      </w:r>
      <w:r w:rsidRPr="00E94EF3">
        <w:rPr>
          <w:rFonts w:ascii="Times New Roman" w:eastAsia="Times New Roman" w:hAnsi="Times New Roman" w:cs="Times New Roman"/>
          <w:color w:val="333333"/>
          <w:sz w:val="21"/>
          <w:szCs w:val="21"/>
          <w:lang w:eastAsia="ru-RU"/>
        </w:rPr>
        <w:softHyphen/>
      </w:r>
      <w:r w:rsidRPr="00E94EF3">
        <w:rPr>
          <w:rFonts w:ascii="Times New Roman" w:eastAsia="Times New Roman" w:hAnsi="Times New Roman" w:cs="Times New Roman"/>
          <w:color w:val="333333"/>
          <w:sz w:val="21"/>
          <w:szCs w:val="21"/>
          <w:lang w:eastAsia="ru-RU"/>
        </w:rPr>
        <w:softHyphen/>
        <w:t>_</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*(1) указывается при наличии оснований, предусмотренных статьей 56 Земельного кодекса РФ;</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4"/>
          <w:szCs w:val="24"/>
          <w:lang w:eastAsia="ru-RU"/>
        </w:rPr>
        <w:t>*(2) устанавливается с учетом особенностей, предусмотренных пунктом 8 статьи 39.8 Земельного кодекса РФ;</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4"/>
          <w:szCs w:val="24"/>
          <w:lang w:eastAsia="ru-RU"/>
        </w:rPr>
        <w:t>*(3) предусматривается в договорах, заключаемых на срок не менее чем один год;</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4"/>
          <w:szCs w:val="24"/>
          <w:lang w:eastAsia="ru-RU"/>
        </w:rPr>
        <w:t>*(4) предусматривается в договорах, заключаемых на срок менее чем один год;</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4"/>
          <w:szCs w:val="24"/>
          <w:lang w:eastAsia="ru-RU"/>
        </w:rPr>
        <w:t>*(5) предусматривается в договорах, заключаемых на срок не более чем пять лет;</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4"/>
          <w:szCs w:val="24"/>
          <w:lang w:eastAsia="ru-RU"/>
        </w:rPr>
        <w:t>*(6) предусматривается в договорах, заключаемых на срок более чем пять лет;</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4"/>
          <w:szCs w:val="24"/>
          <w:lang w:eastAsia="ru-RU"/>
        </w:rPr>
        <w:t>*(7) предусматривается для Арендатора - юридического лица;</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4"/>
          <w:szCs w:val="24"/>
          <w:lang w:eastAsia="ru-RU"/>
        </w:rPr>
        <w:t>*(8) предусматривается в отношении земельного участка, расположенного в границах береговой полосы водного объекта общего пользования;</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4"/>
          <w:szCs w:val="24"/>
          <w:lang w:eastAsia="ru-RU"/>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000000"/>
          <w:sz w:val="24"/>
          <w:szCs w:val="24"/>
          <w:shd w:val="clear" w:color="auto" w:fill="FFFFFF"/>
          <w:lang w:eastAsia="ru-RU"/>
        </w:rPr>
        <w:lastRenderedPageBreak/>
        <w:t>*(10) предусматривается в договоре, заключаемом для ведения садоводства или дачного хозяйства;</w:t>
      </w:r>
    </w:p>
    <w:p w:rsidR="00E94EF3" w:rsidRPr="00E94EF3" w:rsidRDefault="00E94EF3" w:rsidP="00E94EF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4"/>
          <w:szCs w:val="24"/>
          <w:lang w:eastAsia="ru-RU"/>
        </w:rPr>
        <w:t>*(11) предусматривается в договоре, заключаемом с физическим лицом, индивидуальным предпринимателем</w:t>
      </w:r>
    </w:p>
    <w:p w:rsidR="00E94EF3" w:rsidRPr="00E94EF3" w:rsidRDefault="00E94EF3" w:rsidP="00E94EF3">
      <w:pPr>
        <w:shd w:val="clear" w:color="auto" w:fill="FFFFFF"/>
        <w:spacing w:after="150" w:line="240" w:lineRule="auto"/>
        <w:ind w:left="4956"/>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Приложение к договору аренды</w:t>
      </w:r>
    </w:p>
    <w:p w:rsidR="00E94EF3" w:rsidRPr="00E94EF3" w:rsidRDefault="00E94EF3" w:rsidP="00E94EF3">
      <w:pPr>
        <w:shd w:val="clear" w:color="auto" w:fill="FFFFFF"/>
        <w:spacing w:after="150" w:line="240" w:lineRule="auto"/>
        <w:ind w:left="4956"/>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от ____________ № __________</w:t>
      </w:r>
    </w:p>
    <w:p w:rsidR="00E94EF3" w:rsidRPr="00E94EF3" w:rsidRDefault="00E94EF3" w:rsidP="00E94EF3">
      <w:pPr>
        <w:shd w:val="clear" w:color="auto" w:fill="FFFFFF"/>
        <w:spacing w:after="150" w:line="240" w:lineRule="auto"/>
        <w:jc w:val="center"/>
        <w:rPr>
          <w:rFonts w:ascii="Arial" w:eastAsia="Times New Roman" w:hAnsi="Arial" w:cs="Arial"/>
          <w:color w:val="333333"/>
          <w:sz w:val="21"/>
          <w:szCs w:val="21"/>
          <w:lang w:eastAsia="ru-RU"/>
        </w:rPr>
      </w:pPr>
      <w:r w:rsidRPr="00E94EF3">
        <w:rPr>
          <w:rFonts w:ascii="Arial" w:eastAsia="Times New Roman" w:hAnsi="Arial" w:cs="Arial"/>
          <w:b/>
          <w:bCs/>
          <w:color w:val="333333"/>
          <w:sz w:val="24"/>
          <w:szCs w:val="24"/>
          <w:lang w:eastAsia="ru-RU"/>
        </w:rPr>
        <w:t>Акт приема-передачи земельного участка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г. Энгельс "___"_________________ г.</w:t>
      </w:r>
    </w:p>
    <w:p w:rsidR="00E94EF3" w:rsidRPr="00E94EF3" w:rsidRDefault="00E94EF3" w:rsidP="00E94EF3">
      <w:pPr>
        <w:shd w:val="clear" w:color="auto" w:fill="FFFFFF"/>
        <w:spacing w:after="150" w:line="240" w:lineRule="auto"/>
        <w:ind w:firstLine="708"/>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 xml:space="preserve">На основании договора аренды от «____»_____________ г. N _________ земельного участка, заключаемого по результатам аукциона между комитетом по управлению имуществом   администрации </w:t>
      </w:r>
      <w:proofErr w:type="spellStart"/>
      <w:r w:rsidRPr="00E94EF3">
        <w:rPr>
          <w:rFonts w:ascii="Times New Roman" w:eastAsia="Times New Roman" w:hAnsi="Times New Roman" w:cs="Times New Roman"/>
          <w:color w:val="333333"/>
          <w:sz w:val="21"/>
          <w:szCs w:val="21"/>
          <w:lang w:eastAsia="ru-RU"/>
        </w:rPr>
        <w:t>Энгельсского</w:t>
      </w:r>
      <w:proofErr w:type="spellEnd"/>
      <w:r w:rsidRPr="00E94EF3">
        <w:rPr>
          <w:rFonts w:ascii="Times New Roman" w:eastAsia="Times New Roman" w:hAnsi="Times New Roman" w:cs="Times New Roman"/>
          <w:color w:val="333333"/>
          <w:sz w:val="21"/>
          <w:szCs w:val="21"/>
          <w:lang w:eastAsia="ru-RU"/>
        </w:rPr>
        <w:t xml:space="preserve">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w:t>
      </w:r>
      <w:proofErr w:type="spellStart"/>
      <w:r w:rsidRPr="00E94EF3">
        <w:rPr>
          <w:rFonts w:ascii="Times New Roman" w:eastAsia="Times New Roman" w:hAnsi="Times New Roman" w:cs="Times New Roman"/>
          <w:color w:val="333333"/>
          <w:sz w:val="21"/>
          <w:szCs w:val="21"/>
          <w:lang w:eastAsia="ru-RU"/>
        </w:rPr>
        <w:t>кв.метров</w:t>
      </w:r>
      <w:proofErr w:type="spellEnd"/>
      <w:r w:rsidRPr="00E94EF3">
        <w:rPr>
          <w:rFonts w:ascii="Times New Roman" w:eastAsia="Times New Roman" w:hAnsi="Times New Roman" w:cs="Times New Roman"/>
          <w:color w:val="333333"/>
          <w:sz w:val="21"/>
          <w:szCs w:val="21"/>
          <w:lang w:eastAsia="ru-RU"/>
        </w:rPr>
        <w:t xml:space="preserve"> из земель _______________________________________ с кадастровым номером __________________________, разрешенным использованием</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proofErr w:type="gramStart"/>
      <w:r w:rsidRPr="00E94EF3">
        <w:rPr>
          <w:rFonts w:ascii="Times New Roman" w:eastAsia="Times New Roman" w:hAnsi="Times New Roman" w:cs="Times New Roman"/>
          <w:color w:val="333333"/>
          <w:sz w:val="21"/>
          <w:szCs w:val="21"/>
          <w:lang w:eastAsia="ru-RU"/>
        </w:rPr>
        <w:t>Передал:   </w:t>
      </w:r>
      <w:proofErr w:type="gramEnd"/>
      <w:r w:rsidRPr="00E94EF3">
        <w:rPr>
          <w:rFonts w:ascii="Times New Roman" w:eastAsia="Times New Roman" w:hAnsi="Times New Roman" w:cs="Times New Roman"/>
          <w:color w:val="333333"/>
          <w:sz w:val="21"/>
          <w:szCs w:val="21"/>
          <w:lang w:eastAsia="ru-RU"/>
        </w:rPr>
        <w:t>                                                                                       Принял:</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4"/>
          <w:szCs w:val="24"/>
          <w:lang w:eastAsia="ru-RU"/>
        </w:rPr>
        <w:t>АРЕНДОДАТЕЛЬ                                                                           АРЕНДАТОР</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Председатель комитета</w:t>
      </w:r>
    </w:p>
    <w:p w:rsidR="00E94EF3" w:rsidRPr="00E94EF3" w:rsidRDefault="00E94EF3" w:rsidP="00E94EF3">
      <w:pPr>
        <w:shd w:val="clear" w:color="auto" w:fill="FFFFFF"/>
        <w:spacing w:after="150" w:line="240" w:lineRule="auto"/>
        <w:jc w:val="both"/>
        <w:rPr>
          <w:rFonts w:ascii="Arial" w:eastAsia="Times New Roman" w:hAnsi="Arial" w:cs="Arial"/>
          <w:color w:val="333333"/>
          <w:sz w:val="21"/>
          <w:szCs w:val="21"/>
          <w:lang w:eastAsia="ru-RU"/>
        </w:rPr>
      </w:pPr>
      <w:r w:rsidRPr="00E94EF3">
        <w:rPr>
          <w:rFonts w:ascii="Times New Roman" w:eastAsia="Times New Roman" w:hAnsi="Times New Roman" w:cs="Times New Roman"/>
          <w:color w:val="333333"/>
          <w:sz w:val="21"/>
          <w:szCs w:val="21"/>
          <w:lang w:eastAsia="ru-RU"/>
        </w:rPr>
        <w:t>по управлению имуществом                                                           ______________________________</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 </w:t>
      </w:r>
    </w:p>
    <w:p w:rsidR="00E94EF3" w:rsidRPr="00E94EF3" w:rsidRDefault="00E94EF3" w:rsidP="00E94EF3">
      <w:pPr>
        <w:shd w:val="clear" w:color="auto" w:fill="FFFFFF"/>
        <w:spacing w:after="150" w:line="240" w:lineRule="auto"/>
        <w:rPr>
          <w:rFonts w:ascii="Arial" w:eastAsia="Times New Roman" w:hAnsi="Arial" w:cs="Arial"/>
          <w:color w:val="333333"/>
          <w:sz w:val="21"/>
          <w:szCs w:val="21"/>
          <w:lang w:eastAsia="ru-RU"/>
        </w:rPr>
      </w:pPr>
      <w:r w:rsidRPr="00E94EF3">
        <w:rPr>
          <w:rFonts w:ascii="Arial" w:eastAsia="Times New Roman" w:hAnsi="Arial" w:cs="Arial"/>
          <w:color w:val="333333"/>
          <w:sz w:val="21"/>
          <w:szCs w:val="21"/>
          <w:lang w:eastAsia="ru-RU"/>
        </w:rPr>
        <w:t>_________________________                                                                             ____________________________________</w:t>
      </w:r>
    </w:p>
    <w:p w:rsidR="00E94EF3" w:rsidRDefault="00E94EF3"/>
    <w:sectPr w:rsidR="00E94E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38" w:rsidRDefault="00C06738" w:rsidP="00E94EF3">
      <w:pPr>
        <w:spacing w:after="0" w:line="240" w:lineRule="auto"/>
      </w:pPr>
      <w:r>
        <w:separator/>
      </w:r>
    </w:p>
  </w:endnote>
  <w:endnote w:type="continuationSeparator" w:id="0">
    <w:p w:rsidR="00C06738" w:rsidRDefault="00C06738" w:rsidP="00E9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38" w:rsidRDefault="00C06738" w:rsidP="00E94EF3">
      <w:pPr>
        <w:spacing w:after="0" w:line="240" w:lineRule="auto"/>
      </w:pPr>
      <w:r>
        <w:separator/>
      </w:r>
    </w:p>
  </w:footnote>
  <w:footnote w:type="continuationSeparator" w:id="0">
    <w:p w:rsidR="00C06738" w:rsidRDefault="00C06738" w:rsidP="00E94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05F1B"/>
    <w:multiLevelType w:val="multilevel"/>
    <w:tmpl w:val="CD0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F3"/>
    <w:rsid w:val="005F1D02"/>
    <w:rsid w:val="00C06738"/>
    <w:rsid w:val="00E9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0383"/>
  <w15:chartTrackingRefBased/>
  <w15:docId w15:val="{392A62F1-982C-4E7E-B768-F748A6FC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94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E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4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4EF3"/>
    <w:rPr>
      <w:b/>
      <w:bCs/>
    </w:rPr>
  </w:style>
  <w:style w:type="character" w:styleId="a5">
    <w:name w:val="Hyperlink"/>
    <w:basedOn w:val="a0"/>
    <w:uiPriority w:val="99"/>
    <w:semiHidden/>
    <w:unhideWhenUsed/>
    <w:rsid w:val="00E94EF3"/>
    <w:rPr>
      <w:color w:val="0000FF"/>
      <w:u w:val="single"/>
    </w:rPr>
  </w:style>
  <w:style w:type="paragraph" w:customStyle="1" w:styleId="consplusnormal">
    <w:name w:val="consplusnormal"/>
    <w:basedOn w:val="a"/>
    <w:rsid w:val="00E94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E94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E94EF3"/>
  </w:style>
  <w:style w:type="paragraph" w:styleId="a6">
    <w:name w:val="header"/>
    <w:basedOn w:val="a"/>
    <w:link w:val="a7"/>
    <w:uiPriority w:val="99"/>
    <w:unhideWhenUsed/>
    <w:rsid w:val="00E94E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4EF3"/>
  </w:style>
  <w:style w:type="paragraph" w:styleId="a8">
    <w:name w:val="footer"/>
    <w:basedOn w:val="a"/>
    <w:link w:val="a9"/>
    <w:uiPriority w:val="99"/>
    <w:unhideWhenUsed/>
    <w:rsid w:val="00E94E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668423">
      <w:bodyDiv w:val="1"/>
      <w:marLeft w:val="0"/>
      <w:marRight w:val="0"/>
      <w:marTop w:val="0"/>
      <w:marBottom w:val="0"/>
      <w:divBdr>
        <w:top w:val="none" w:sz="0" w:space="0" w:color="auto"/>
        <w:left w:val="none" w:sz="0" w:space="0" w:color="auto"/>
        <w:bottom w:val="none" w:sz="0" w:space="0" w:color="auto"/>
        <w:right w:val="none" w:sz="0" w:space="0" w:color="auto"/>
      </w:divBdr>
    </w:div>
    <w:div w:id="15392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zp_engel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7351</Words>
  <Characters>41904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2024-02-13T07:04:00Z</dcterms:created>
  <dcterms:modified xsi:type="dcterms:W3CDTF">2024-02-13T07:05:00Z</dcterms:modified>
</cp:coreProperties>
</file>