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A97" w:rsidRDefault="00BF4A97" w:rsidP="00BF4A97">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BF4A97">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с местоположением: Саратовская обл, р-н Энгельсский, в границах Новопушкинского муниципального образования в 5,8 км южнее пос. им. Карла Маркса</w:t>
      </w:r>
    </w:p>
    <w:p w:rsidR="00BF4A97" w:rsidRDefault="00BF4A97" w:rsidP="00BF4A97">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Саратовская обл, р-н Энгельсский, в границах Новопушкинского муниципального образования в 5,8 км южнее пос. им. Карла Маркса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1 680 000</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64:38:140301:127</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«выращивание зерновых и иных сельскохозяйственных культур»</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сельскохозяйственного назначения»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«20» октября 2020г. до 17 часов 30 минут по местному «19» ноября 2020г.</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23 ноября 2020 года,</w:t>
      </w:r>
      <w:r>
        <w:rPr>
          <w:rFonts w:ascii="Arial" w:hAnsi="Arial" w:cs="Arial"/>
          <w:color w:val="333333"/>
          <w:sz w:val="21"/>
          <w:szCs w:val="21"/>
        </w:rPr>
        <w:br/>
        <w:t>09 часов 00 минут, г. Энгельс, пл. Ленина, д.30, 1 этаж, зал заседаний.</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5"/>
            <w:rFonts w:ascii="Arial"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5"/>
            <w:rFonts w:ascii="Arial"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F4A97" w:rsidRDefault="00BF4A97" w:rsidP="00BF4A97">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6"/>
          <w:rFonts w:ascii="Arial" w:hAnsi="Arial" w:cs="Arial"/>
          <w:color w:val="333333"/>
          <w:sz w:val="21"/>
          <w:szCs w:val="21"/>
        </w:rPr>
        <w:t>по земельным ресурсам администрации Энгельсского муниципального района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_______________________С.А. Кубикова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«20» октября 2020 г.</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Извещение о проведении аукциона на право заключения договора аренды земельного участка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6"/>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BF4A97" w:rsidRDefault="00BF4A97" w:rsidP="00BF4A97">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6"/>
          <w:rFonts w:ascii="Arial" w:hAnsi="Arial" w:cs="Arial"/>
          <w:color w:val="333333"/>
          <w:sz w:val="21"/>
          <w:szCs w:val="21"/>
        </w:rPr>
        <w:t>.</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«17» сентября 2020 года  № 3211</w:t>
      </w:r>
    </w:p>
    <w:p w:rsidR="00BF4A97" w:rsidRDefault="00BF4A97" w:rsidP="00BF4A97">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Дата, время и место проведения аукциона </w:t>
      </w:r>
      <w:r>
        <w:rPr>
          <w:rFonts w:ascii="Arial" w:hAnsi="Arial" w:cs="Arial"/>
          <w:color w:val="333333"/>
          <w:sz w:val="21"/>
          <w:szCs w:val="21"/>
        </w:rPr>
        <w:t>«23» ноября 2020 г. в 09 часов 00 минут по местному времени по адресу: г. Энгельс, пл. Ленина, д. 30, 1 этаж, зал заседаний.</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Порядок проведения аукциона: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Предмет аукциона</w:t>
      </w:r>
      <w:r>
        <w:rPr>
          <w:rFonts w:ascii="Arial" w:hAnsi="Arial" w:cs="Arial"/>
          <w:color w:val="333333"/>
          <w:sz w:val="21"/>
          <w:szCs w:val="21"/>
        </w:rPr>
        <w:t>:</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37"/>
        <w:gridCol w:w="4518"/>
      </w:tblGrid>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Саратовская обл, р-н Энгельсский, в границах Новопушкинского муниципального образования в 5,8 км южнее пос. им. Карла Маркса</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 (кв. м)    </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1 680 000</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64:38:140301:127</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Вид права на земельный участок</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Отсутствуют</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Выращивание зерновых и иных сельскохозяйственных культур</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сельскохозяйственного назначения</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260 000 руб.00 коп</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7 800 руб. 00 коп</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Срок аренды земельного участка</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49 лет</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Размер задатка</w:t>
            </w:r>
          </w:p>
        </w:tc>
        <w:tc>
          <w:tcPr>
            <w:tcW w:w="0" w:type="auto"/>
            <w:shd w:val="clear" w:color="auto" w:fill="FFFFFF"/>
            <w:vAlign w:val="center"/>
            <w:hideMark/>
          </w:tcPr>
          <w:p w:rsidR="00BF4A97" w:rsidRDefault="00BF4A97">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260 000 руб.00 коп</w:t>
            </w:r>
          </w:p>
        </w:tc>
      </w:tr>
    </w:tbl>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Согласно Генеральному плану Новопушкинского муниципального образования Энгельсского муниципального района Саратовской области, Картой планируемого размещения объектов местного значения на территории испрашиваемого земельного участка размещаются межпоселковый газопровод.</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w:t>
      </w:r>
      <w:r>
        <w:rPr>
          <w:rFonts w:ascii="Arial" w:hAnsi="Arial" w:cs="Arial"/>
          <w:b/>
          <w:bCs/>
          <w:color w:val="333333"/>
          <w:sz w:val="21"/>
          <w:szCs w:val="21"/>
        </w:rPr>
        <w:br/>
      </w:r>
      <w:r>
        <w:rPr>
          <w:rStyle w:val="a6"/>
          <w:rFonts w:ascii="Arial" w:hAnsi="Arial" w:cs="Arial"/>
          <w:color w:val="333333"/>
          <w:sz w:val="21"/>
          <w:szCs w:val="21"/>
        </w:rPr>
        <w:t>условиями использования территории, границ территорий объектов культурного наследия населенного пункта территория испрашиваемого земельного участка находится в зоне ограничения застройки по условиям добычи полезных ископаемых, в санитарном разрыве от нефтепровода до гидротехнических сооружений.</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В соответствии со Схемой территориального планирования Энгельсского муниципального образования Саратовской области территория испрашиваемого земельного участка находится в прочих сельхозземлях, в зоне ограничения застройки по условиям добычи полезных ископаемых. На территории испрашиваемого земельного участка находится месторождение углеводородного сырья, нефтепровод промысловый.</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b/>
          <w:bCs/>
          <w:color w:val="333333"/>
          <w:sz w:val="21"/>
          <w:szCs w:val="21"/>
        </w:rPr>
        <w:t> </w:t>
      </w:r>
    </w:p>
    <w:p w:rsidR="00BF4A97" w:rsidRDefault="00BF4A97" w:rsidP="00BF4A97">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копии  документа, удостоверяющего личность заявителя (всех страниц) (для физических лиц);</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5"/>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 д. 1 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«20» октября 2020 года.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«19» ноября 2020 года.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Форма  заявки  на  участие  в аукционе по продаже права на заключение договора аренды земельного участка: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Заместитель председателя, начальник управления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учета земли комитета по земельным ресурсам</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 муниципального района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___________________С.А. Кубикова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«20» октября 2020  г.  размещено на официальном сайте Российской Федерации о проведении торгов www.torgi.gov.ru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страна ________________________________, область __________________________индекс____________________,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Для заполнения  представителем   физического или юридического лица: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 дата выдачи __________________, код подразделения ___________________________________________________.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_________________________________________________________________________________________________,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 категория земель 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Ограничение прав на земельный участок________________________________________________________________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 Срок аренды _____________. Размер задатка 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Банковские реквизиты для возврата задатка: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(Ф.И.О./наименование заявителя)                                                                  (подпись заявителя/представителя заявителя)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BF4A97" w:rsidRDefault="00BF4A97">
            <w:pPr>
              <w:rPr>
                <w:rFonts w:ascii="Arial" w:hAnsi="Arial" w:cs="Arial"/>
                <w:color w:val="333333"/>
                <w:sz w:val="21"/>
                <w:szCs w:val="21"/>
              </w:rPr>
            </w:pPr>
            <w:r>
              <w:rPr>
                <w:rFonts w:ascii="Arial" w:hAnsi="Arial" w:cs="Arial"/>
                <w:color w:val="333333"/>
                <w:sz w:val="21"/>
                <w:szCs w:val="21"/>
              </w:rPr>
              <w:t> </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BF4A97" w:rsidRDefault="00BF4A97">
            <w:pPr>
              <w:rPr>
                <w:rFonts w:ascii="Arial" w:hAnsi="Arial" w:cs="Arial"/>
                <w:color w:val="333333"/>
                <w:sz w:val="21"/>
                <w:szCs w:val="21"/>
              </w:rPr>
            </w:pPr>
            <w:r>
              <w:rPr>
                <w:rFonts w:ascii="Arial" w:hAnsi="Arial" w:cs="Arial"/>
                <w:color w:val="333333"/>
                <w:sz w:val="21"/>
                <w:szCs w:val="21"/>
              </w:rPr>
              <w:t> </w:t>
            </w:r>
          </w:p>
        </w:tc>
      </w:tr>
      <w:tr w:rsidR="00BF4A97" w:rsidTr="00BF4A97">
        <w:tc>
          <w:tcPr>
            <w:tcW w:w="0" w:type="auto"/>
            <w:shd w:val="clear" w:color="auto" w:fill="FFFFFF"/>
            <w:vAlign w:val="center"/>
            <w:hideMark/>
          </w:tcPr>
          <w:p w:rsidR="00BF4A97" w:rsidRDefault="00BF4A97">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BF4A97" w:rsidRDefault="00BF4A97">
            <w:pPr>
              <w:rPr>
                <w:rFonts w:ascii="Arial" w:hAnsi="Arial" w:cs="Arial"/>
                <w:color w:val="333333"/>
                <w:sz w:val="21"/>
                <w:szCs w:val="21"/>
              </w:rPr>
            </w:pPr>
            <w:r>
              <w:rPr>
                <w:rFonts w:ascii="Arial" w:hAnsi="Arial" w:cs="Arial"/>
                <w:color w:val="333333"/>
                <w:sz w:val="21"/>
                <w:szCs w:val="21"/>
              </w:rPr>
              <w:t> </w:t>
            </w:r>
          </w:p>
        </w:tc>
      </w:tr>
    </w:tbl>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отчество/наименование заявителя)                                               (подпись заявителя/представителя заявителя)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BF4A97" w:rsidRDefault="00BF4A97" w:rsidP="00BF4A97">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6"/>
          <w:rFonts w:ascii="Arial" w:hAnsi="Arial" w:cs="Arial"/>
          <w:color w:val="333333"/>
          <w:sz w:val="21"/>
          <w:szCs w:val="21"/>
        </w:rPr>
        <w:t>Лоту № 1</w:t>
      </w:r>
      <w:r>
        <w:rPr>
          <w:rFonts w:ascii="Arial" w:hAnsi="Arial" w:cs="Arial"/>
          <w:color w:val="333333"/>
          <w:sz w:val="21"/>
          <w:szCs w:val="21"/>
        </w:rPr>
        <w:t> составляет </w:t>
      </w:r>
      <w:r>
        <w:rPr>
          <w:rStyle w:val="a6"/>
          <w:rFonts w:ascii="Arial" w:hAnsi="Arial" w:cs="Arial"/>
          <w:color w:val="333333"/>
          <w:sz w:val="21"/>
          <w:szCs w:val="21"/>
        </w:rPr>
        <w:t>260 000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w:t>
      </w:r>
      <w:r>
        <w:rPr>
          <w:rFonts w:ascii="Arial" w:hAnsi="Arial" w:cs="Arial"/>
          <w:color w:val="333333"/>
          <w:sz w:val="21"/>
          <w:szCs w:val="21"/>
        </w:rPr>
        <w:lastRenderedPageBreak/>
        <w:t>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BF4A97" w:rsidRDefault="00BF4A97" w:rsidP="00BF4A97">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разрешенным использованием:_______________________________________________________________________________,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4"/>
          <w:rFonts w:ascii="Arial" w:eastAsiaTheme="majorEastAsia"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BF4A97" w:rsidRDefault="00BF4A97" w:rsidP="00BF4A97">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 Ежегодная арендная плата за пользование Земельным участком определяется в размере: ________ руб. ______ коп. (____________ руб. _________коп. в квартал).</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BF4A97" w:rsidRDefault="00BF4A97" w:rsidP="00BF4A97">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 передать Земельный участок Арендатору по акту приема-передачи после получения подписанного Арендатором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w:t>
      </w:r>
      <w:r>
        <w:rPr>
          <w:rFonts w:ascii="Arial" w:hAnsi="Arial" w:cs="Arial"/>
          <w:color w:val="333333"/>
          <w:sz w:val="21"/>
          <w:szCs w:val="21"/>
        </w:rPr>
        <w:lastRenderedPageBreak/>
        <w:t>мероприятий в целях проверки соблюдения условий договора и требований земельного законодательства Российской Федерации;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BF4A97" w:rsidRDefault="00BF4A97" w:rsidP="00BF4A97">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BF4A97" w:rsidRDefault="00BF4A97" w:rsidP="00BF4A97">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BF4A97" w:rsidRDefault="00BF4A97" w:rsidP="00BF4A97">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Изменение, расторжение и прекращение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BF4A97" w:rsidRDefault="00BF4A97" w:rsidP="00BF4A97">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7.5. Неотъемлемой частью настоящего договора является акт приема-передачи Земельного участка (приложение).</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BF4A97" w:rsidRDefault="00BF4A97" w:rsidP="00BF4A97">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Подписи сторон:</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BF4A97" w:rsidRDefault="00BF4A97" w:rsidP="00BF4A97">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*(1) указывается при наличии оснований, предусмотренных статьей 56 Земельного кодекса РФ;</w:t>
      </w:r>
    </w:p>
    <w:p w:rsidR="00BF4A97" w:rsidRDefault="00BF4A97" w:rsidP="00BF4A97">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BF4A97" w:rsidRDefault="00BF4A97" w:rsidP="00BF4A97">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BF4A97" w:rsidRDefault="00BF4A97" w:rsidP="00BF4A97">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BF4A97" w:rsidRDefault="00BF4A97" w:rsidP="00BF4A97">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BF4A97" w:rsidRDefault="00BF4A97" w:rsidP="00BF4A97">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BF4A97" w:rsidRDefault="00BF4A97" w:rsidP="00BF4A97">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BF4A97" w:rsidRDefault="00BF4A97" w:rsidP="00BF4A97">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BF4A97" w:rsidRDefault="00BF4A97" w:rsidP="00BF4A97">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Акт приема-передачи земельного участка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BF4A97" w:rsidRDefault="00BF4A97" w:rsidP="00BF4A97">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990600"/>
            <wp:effectExtent l="0" t="0" r="0" b="0"/>
            <wp:docPr id="1" name="Рисунок 1" descr=" 1 уч 127">
              <a:hlinkClick xmlns:a="http://schemas.openxmlformats.org/drawingml/2006/main" r:id="rId9" tooltip="&quot;Извещение о проведении аукциона на право заключения договора аренды земельного участка с местоположением: Саратовская обл, р-н Энгельсский, в границах Новопушкинского муниципального образования в 5,8 км южнее пос. им. Карла Маркс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1 уч 127">
                      <a:hlinkClick r:id="rId9" tooltip="&quot;Извещение о проведении аукциона на право заключения договора аренды земельного участка с местоположением: Саратовская обл, р-н Энгельсский, в границах Новопушкинского муниципального образования в 5,8 км южнее пос. им. Карла Маркса&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
    <w:p w:rsidR="00BF4A97" w:rsidRPr="00BF4A97" w:rsidRDefault="00BF4A97" w:rsidP="00BF4A97">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Pr="00BF4A97" w:rsidRDefault="002C371C">
      <w:pPr>
        <w:rPr>
          <w:sz w:val="24"/>
          <w:szCs w:val="24"/>
        </w:rPr>
      </w:pPr>
    </w:p>
    <w:sectPr w:rsidR="002C371C" w:rsidRPr="00BF4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14CD"/>
    <w:multiLevelType w:val="multilevel"/>
    <w:tmpl w:val="75A6F6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F1EA3"/>
    <w:multiLevelType w:val="multilevel"/>
    <w:tmpl w:val="06D804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40082"/>
    <w:multiLevelType w:val="multilevel"/>
    <w:tmpl w:val="38429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95BC1"/>
    <w:multiLevelType w:val="multilevel"/>
    <w:tmpl w:val="867008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C5BF9"/>
    <w:multiLevelType w:val="multilevel"/>
    <w:tmpl w:val="35464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55B6C"/>
    <w:multiLevelType w:val="multilevel"/>
    <w:tmpl w:val="2E085F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40962"/>
    <w:multiLevelType w:val="multilevel"/>
    <w:tmpl w:val="2BA27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7526A"/>
    <w:multiLevelType w:val="multilevel"/>
    <w:tmpl w:val="F744A5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DE32D7"/>
    <w:multiLevelType w:val="multilevel"/>
    <w:tmpl w:val="602E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36884"/>
    <w:multiLevelType w:val="multilevel"/>
    <w:tmpl w:val="C1B0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8A313B"/>
    <w:multiLevelType w:val="multilevel"/>
    <w:tmpl w:val="A872A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4C3149"/>
    <w:multiLevelType w:val="multilevel"/>
    <w:tmpl w:val="E1FE7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A217CD"/>
    <w:multiLevelType w:val="multilevel"/>
    <w:tmpl w:val="6FC0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8053B0"/>
    <w:multiLevelType w:val="multilevel"/>
    <w:tmpl w:val="8E34F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7"/>
  </w:num>
  <w:num w:numId="4">
    <w:abstractNumId w:val="5"/>
  </w:num>
  <w:num w:numId="5">
    <w:abstractNumId w:val="12"/>
  </w:num>
  <w:num w:numId="6">
    <w:abstractNumId w:val="9"/>
  </w:num>
  <w:num w:numId="7">
    <w:abstractNumId w:val="2"/>
  </w:num>
  <w:num w:numId="8">
    <w:abstractNumId w:val="11"/>
  </w:num>
  <w:num w:numId="9">
    <w:abstractNumId w:val="13"/>
  </w:num>
  <w:num w:numId="10">
    <w:abstractNumId w:val="0"/>
  </w:num>
  <w:num w:numId="11">
    <w:abstractNumId w:val="1"/>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97"/>
    <w:rsid w:val="002C371C"/>
    <w:rsid w:val="00BF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D98E"/>
  <w15:chartTrackingRefBased/>
  <w15:docId w15:val="{633BE803-7689-429C-98B7-4A0AD89F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F4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F4A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F4A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A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F4A97"/>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BF4A97"/>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BF4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F4A97"/>
    <w:rPr>
      <w:i/>
      <w:iCs/>
    </w:rPr>
  </w:style>
  <w:style w:type="character" w:styleId="a5">
    <w:name w:val="Hyperlink"/>
    <w:basedOn w:val="a0"/>
    <w:uiPriority w:val="99"/>
    <w:semiHidden/>
    <w:unhideWhenUsed/>
    <w:rsid w:val="00BF4A97"/>
    <w:rPr>
      <w:color w:val="0000FF"/>
      <w:u w:val="single"/>
    </w:rPr>
  </w:style>
  <w:style w:type="character" w:styleId="a6">
    <w:name w:val="Strong"/>
    <w:basedOn w:val="a0"/>
    <w:uiPriority w:val="22"/>
    <w:qFormat/>
    <w:rsid w:val="00BF4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237343">
      <w:bodyDiv w:val="1"/>
      <w:marLeft w:val="0"/>
      <w:marRight w:val="0"/>
      <w:marTop w:val="0"/>
      <w:marBottom w:val="0"/>
      <w:divBdr>
        <w:top w:val="none" w:sz="0" w:space="0" w:color="auto"/>
        <w:left w:val="none" w:sz="0" w:space="0" w:color="auto"/>
        <w:bottom w:val="none" w:sz="0" w:space="0" w:color="auto"/>
        <w:right w:val="none" w:sz="0" w:space="0" w:color="auto"/>
      </w:divBdr>
    </w:div>
    <w:div w:id="18364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1_%D1%83%D1%87_12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6843</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2024-02-15T05:01:00Z</dcterms:created>
  <dcterms:modified xsi:type="dcterms:W3CDTF">2024-02-15T05:01:00Z</dcterms:modified>
</cp:coreProperties>
</file>