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B5" w:rsidRPr="00900DB5" w:rsidRDefault="00900DB5" w:rsidP="00900DB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DB5" w:rsidRPr="00900DB5" w:rsidRDefault="00900DB5" w:rsidP="00900DB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 САРАТОВСКОЙ ОБЛАСТИ</w:t>
      </w:r>
    </w:p>
    <w:p w:rsidR="00900DB5" w:rsidRPr="00900DB5" w:rsidRDefault="00900DB5" w:rsidP="00900DB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25"/>
        </w:rPr>
        <w:t>НОВОПУШКИНСКОЕ МУНИЦИПАЛЬНОЕ ОБРАЗОВАНИЕ</w:t>
      </w:r>
    </w:p>
    <w:p w:rsidR="00900DB5" w:rsidRPr="00900DB5" w:rsidRDefault="00900DB5" w:rsidP="00900DB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25"/>
        </w:rPr>
        <w:t>АДМИНИСТРАЦИЯ НОВОПУШКИНСКОГО МУНИЦИПАЛЬНОГО ОБРАЗОВАНИЯ</w:t>
      </w:r>
    </w:p>
    <w:p w:rsidR="00900DB5" w:rsidRPr="00900DB5" w:rsidRDefault="00900DB5" w:rsidP="00900DB5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25"/>
          <w:szCs w:val="25"/>
        </w:rPr>
        <w:t>ПОСТАНОВЛЕНИЕ</w:t>
      </w:r>
    </w:p>
    <w:p w:rsidR="00900DB5" w:rsidRPr="00900DB5" w:rsidRDefault="00900DB5" w:rsidP="00900DB5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  <w:szCs w:val="30"/>
        </w:rPr>
        <w:t>от 2023 г.                                                                                                                       №</w:t>
      </w:r>
    </w:p>
    <w:p w:rsidR="00900DB5" w:rsidRPr="00900DB5" w:rsidRDefault="00900DB5" w:rsidP="00900DB5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  <w:szCs w:val="30"/>
        </w:rPr>
        <w:t>п. Пробуждение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2024 год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Новопушкинского муниципального образования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900DB5" w:rsidRPr="00900DB5" w:rsidRDefault="00900DB5" w:rsidP="00900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</w:t>
      </w:r>
      <w:r w:rsidRPr="00900DB5">
        <w:rPr>
          <w:rFonts w:ascii="Arial" w:eastAsia="Times New Roman" w:hAnsi="Arial" w:cs="Arial"/>
          <w:color w:val="333333"/>
          <w:sz w:val="30"/>
          <w:szCs w:val="30"/>
        </w:rPr>
        <w:lastRenderedPageBreak/>
        <w:t>хозяйстве в Новопушкинском муниципальном образовании на 2024 год, согласно приложению.</w:t>
      </w:r>
    </w:p>
    <w:p w:rsidR="00900DB5" w:rsidRPr="00900DB5" w:rsidRDefault="00900DB5" w:rsidP="00900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вступает в силу со дня официального опубликования (обнародования).</w:t>
      </w:r>
    </w:p>
    <w:p w:rsidR="00900DB5" w:rsidRPr="00900DB5" w:rsidRDefault="00900DB5" w:rsidP="00900D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размещению на официальном сайте Энгельсского муниципального района в сети Интернет (</w:t>
      </w:r>
      <w:hyperlink r:id="rId6" w:history="1">
        <w:r w:rsidRPr="00900DB5">
          <w:rPr>
            <w:rFonts w:ascii="Arial" w:eastAsia="Times New Roman" w:hAnsi="Arial" w:cs="Arial"/>
            <w:color w:val="0088CC"/>
            <w:sz w:val="30"/>
            <w:u w:val="single"/>
          </w:rPr>
          <w:t>www.engels-city.ru/2009-10-27-11-44-32).</w:t>
        </w:r>
      </w:hyperlink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                        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</w:rPr>
        <w:t>  </w:t>
      </w:r>
    </w:p>
    <w:p w:rsidR="00900DB5" w:rsidRPr="00900DB5" w:rsidRDefault="00900DB5" w:rsidP="00900DB5">
      <w:pPr>
        <w:shd w:val="clear" w:color="auto" w:fill="FFFFFF"/>
        <w:spacing w:before="215" w:after="215" w:line="43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00DB5">
        <w:rPr>
          <w:rFonts w:ascii="Arial" w:eastAsia="Times New Roman" w:hAnsi="Arial" w:cs="Arial"/>
          <w:b/>
          <w:bCs/>
          <w:color w:val="333333"/>
          <w:sz w:val="26"/>
          <w:szCs w:val="26"/>
        </w:rPr>
        <w:t>Приложение к постановлению администрации</w:t>
      </w:r>
    </w:p>
    <w:p w:rsidR="00900DB5" w:rsidRPr="00900DB5" w:rsidRDefault="00900DB5" w:rsidP="00900DB5">
      <w:pPr>
        <w:shd w:val="clear" w:color="auto" w:fill="FFFFFF"/>
        <w:spacing w:before="215" w:after="215" w:line="43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00DB5">
        <w:rPr>
          <w:rFonts w:ascii="Arial" w:eastAsia="Times New Roman" w:hAnsi="Arial" w:cs="Arial"/>
          <w:b/>
          <w:bCs/>
          <w:color w:val="333333"/>
          <w:sz w:val="26"/>
          <w:szCs w:val="26"/>
        </w:rPr>
        <w:t>Новопушкинского муниципального образования</w:t>
      </w:r>
    </w:p>
    <w:p w:rsidR="00900DB5" w:rsidRPr="00900DB5" w:rsidRDefault="00900DB5" w:rsidP="00900DB5">
      <w:pPr>
        <w:shd w:val="clear" w:color="auto" w:fill="FFFFFF"/>
        <w:spacing w:before="215" w:after="215" w:line="43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00DB5">
        <w:rPr>
          <w:rFonts w:ascii="Arial" w:eastAsia="Times New Roman" w:hAnsi="Arial" w:cs="Arial"/>
          <w:b/>
          <w:bCs/>
          <w:color w:val="333333"/>
          <w:sz w:val="26"/>
          <w:szCs w:val="26"/>
        </w:rPr>
        <w:t>от 2023 года №</w:t>
      </w:r>
    </w:p>
    <w:p w:rsidR="00900DB5" w:rsidRPr="00900DB5" w:rsidRDefault="00900DB5" w:rsidP="00900DB5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</w:rPr>
        <w:t> 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2024 год </w:t>
      </w:r>
    </w:p>
    <w:p w:rsidR="00900DB5" w:rsidRPr="00900DB5" w:rsidRDefault="00900DB5" w:rsidP="00900DB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</w:rPr>
        <w:t>Раздел 1. Общие положения 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образовании. </w:t>
      </w:r>
    </w:p>
    <w:p w:rsidR="00900DB5" w:rsidRPr="00900DB5" w:rsidRDefault="00900DB5" w:rsidP="00900DB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Раздел 2. Аналитическая часть Программы 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2.1. Вид осуществляемого муниципального контроля.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на автомобильном транспорте, городском наземном электрическом транспорте и в дорожном хозяйстве в Новопушкинском муниципальном образовании осуществляется администрацией Новопушкинского муниципального образования.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2.2. Обзор по виду муниципального контроля.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на автомобильном транспорте, городском наземном электрическом транспорте и в дорожном хозяйстве в Новопушкинском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Новопушкинского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2.3. Муниципальный контроль осуществляется посредством: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Новопушкинского муниципального образования;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 xml:space="preserve">- принятия предусмотренных законодательством Российской Федерации мер по пресечению и (или) устранению выявленных </w:t>
      </w:r>
      <w:r w:rsidRPr="00900DB5">
        <w:rPr>
          <w:rFonts w:ascii="Arial" w:eastAsia="Times New Roman" w:hAnsi="Arial" w:cs="Arial"/>
          <w:color w:val="333333"/>
          <w:sz w:val="30"/>
          <w:szCs w:val="30"/>
        </w:rPr>
        <w:lastRenderedPageBreak/>
        <w:t>нарушений, а также систематического наблюдения за исполнением обязательных требований;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2.4. Подконтрольные субъекты: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Новопушкинском муниципальном образовании: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2.6. Данные о проведенных мероприятиях.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900DB5">
        <w:rPr>
          <w:rFonts w:ascii="Arial" w:eastAsia="Times New Roman" w:hAnsi="Arial" w:cs="Arial"/>
          <w:color w:val="333333"/>
          <w:sz w:val="30"/>
          <w:szCs w:val="30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 xml:space="preserve">В целях предупреждения нарушений подконтрольными субъектами обязательных требований, требований, </w:t>
      </w:r>
      <w:r w:rsidRPr="00900DB5">
        <w:rPr>
          <w:rFonts w:ascii="Arial" w:eastAsia="Times New Roman" w:hAnsi="Arial" w:cs="Arial"/>
          <w:color w:val="333333"/>
          <w:sz w:val="30"/>
          <w:szCs w:val="30"/>
        </w:rPr>
        <w:lastRenderedPageBreak/>
        <w:t>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Новопушкинском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2023 году.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2.7. Анализ и оценка рисков причинения вреда охраняемым законом ценностям.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 являются: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900DB5" w:rsidRPr="00900DB5" w:rsidRDefault="00900DB5" w:rsidP="00900DB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Раздел 3. Цели и задачи Программы 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3.1. Цели Программы: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стимулирование добросовестного соблюдения обязательных требований всеми контролируемыми лицами;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3.2. Задачи Программы: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осуществляемой контрольной деятельности;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900DB5" w:rsidRPr="00900DB5" w:rsidRDefault="00900DB5" w:rsidP="00900DB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</w:rPr>
        <w:t>Раздел 4. Перечень профилактических мероприятий, сроки</w:t>
      </w:r>
    </w:p>
    <w:p w:rsidR="00900DB5" w:rsidRPr="00900DB5" w:rsidRDefault="00900DB5" w:rsidP="00900DB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</w:rPr>
        <w:t>(периодичность) их проведения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900DB5" w:rsidRPr="00900DB5" w:rsidRDefault="00900DB5" w:rsidP="00900D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 xml:space="preserve">В соответствии с Положением о муниципальном контроле на автомобильном транспорте, городском наземном </w:t>
      </w:r>
      <w:r w:rsidRPr="00900DB5">
        <w:rPr>
          <w:rFonts w:ascii="Arial" w:eastAsia="Times New Roman" w:hAnsi="Arial" w:cs="Arial"/>
          <w:color w:val="333333"/>
          <w:sz w:val="30"/>
          <w:szCs w:val="30"/>
        </w:rPr>
        <w:lastRenderedPageBreak/>
        <w:t>электрическом транспорте и в дорожном хозяйстве в Новопушкинском муниципальном образовании, проводятся следующие профилактические мероприятия: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i/>
          <w:iCs/>
          <w:color w:val="333333"/>
          <w:sz w:val="30"/>
        </w:rPr>
        <w:t>а) информирование;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i/>
          <w:iCs/>
          <w:color w:val="333333"/>
          <w:sz w:val="30"/>
        </w:rPr>
        <w:t>б) консультирование.</w:t>
      </w:r>
    </w:p>
    <w:p w:rsidR="00900DB5" w:rsidRPr="00900DB5" w:rsidRDefault="00900DB5" w:rsidP="00900D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00DB5" w:rsidRPr="00900DB5" w:rsidRDefault="00900DB5" w:rsidP="00900DB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</w:rPr>
        <w:t>Раздел 5. План мероприятий по профилактике нарушений 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Новопушкинском муниципальном образовании на 2024 год (приложение). </w:t>
      </w:r>
    </w:p>
    <w:p w:rsidR="00900DB5" w:rsidRPr="00900DB5" w:rsidRDefault="00900DB5" w:rsidP="00900DB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</w:rPr>
        <w:t>Раздел 6. Показатели результативности и эффективности Программы. 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Показатели программы на 2024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9"/>
        <w:gridCol w:w="2346"/>
      </w:tblGrid>
      <w:tr w:rsidR="00900DB5" w:rsidRPr="00900DB5" w:rsidTr="00900DB5"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Исполнение показателя на 2024 год, %</w:t>
            </w:r>
          </w:p>
        </w:tc>
      </w:tr>
      <w:tr w:rsidR="00900DB5" w:rsidRPr="00900DB5" w:rsidTr="00900DB5"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Полнота информации, размещенной на официальном сайте органов местного самоуправления Новопушкинского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  <w:tr w:rsidR="00900DB5" w:rsidRPr="00900DB5" w:rsidTr="00900DB5"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</w:tbl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lastRenderedPageBreak/>
        <w:t>Экономический эффект от реализованных мероприятий: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- повышение уровня доверия подконтрольных субъектов к контрольным органам. </w:t>
      </w:r>
    </w:p>
    <w:p w:rsidR="00900DB5" w:rsidRPr="00900DB5" w:rsidRDefault="00900DB5" w:rsidP="00900DB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b/>
          <w:bCs/>
          <w:color w:val="333333"/>
          <w:sz w:val="30"/>
        </w:rPr>
        <w:t>Раздел 7. Порядок управления Программой.</w:t>
      </w:r>
    </w:p>
    <w:p w:rsidR="00900DB5" w:rsidRPr="00900DB5" w:rsidRDefault="00900DB5" w:rsidP="00900DB5">
      <w:pPr>
        <w:shd w:val="clear" w:color="auto" w:fill="FFFFFF"/>
        <w:spacing w:before="215" w:after="215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r w:rsidRPr="00900DB5">
        <w:rPr>
          <w:rFonts w:ascii="Arial" w:eastAsia="Times New Roman" w:hAnsi="Arial" w:cs="Arial"/>
          <w:b/>
          <w:bCs/>
          <w:color w:val="333333"/>
          <w:sz w:val="31"/>
          <w:szCs w:val="31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485"/>
        <w:gridCol w:w="1870"/>
        <w:gridCol w:w="4554"/>
      </w:tblGrid>
      <w:tr w:rsidR="00900DB5" w:rsidRPr="00900DB5" w:rsidTr="00900DB5"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Контакты</w:t>
            </w:r>
          </w:p>
        </w:tc>
      </w:tr>
      <w:tr w:rsidR="00900DB5" w:rsidRPr="00900DB5" w:rsidTr="00900DB5"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Должностные лица муниципального контроля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77-85-94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novopushkinskoe.mo@yandex.ru </w:t>
            </w:r>
          </w:p>
        </w:tc>
      </w:tr>
    </w:tbl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 на 2024 год (приложение).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 xml:space="preserve">Результаты профилактической работы органов контроля включаются в Доклад об осуществлении муниципального </w:t>
      </w:r>
      <w:r w:rsidRPr="00900DB5">
        <w:rPr>
          <w:rFonts w:ascii="Arial" w:eastAsia="Times New Roman" w:hAnsi="Arial" w:cs="Arial"/>
          <w:color w:val="333333"/>
          <w:sz w:val="30"/>
          <w:szCs w:val="30"/>
        </w:rPr>
        <w:lastRenderedPageBreak/>
        <w:t>контроля на территории Новопушкинском муниципального образования на 2024 год.</w:t>
      </w:r>
    </w:p>
    <w:p w:rsidR="00900DB5" w:rsidRPr="00900DB5" w:rsidRDefault="00900DB5" w:rsidP="00900DB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color w:val="333333"/>
          <w:sz w:val="30"/>
          <w:szCs w:val="30"/>
        </w:rPr>
        <w:t>   </w:t>
      </w:r>
    </w:p>
    <w:p w:rsidR="00900DB5" w:rsidRPr="00900DB5" w:rsidRDefault="00900DB5" w:rsidP="00900DB5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900DB5">
        <w:rPr>
          <w:rFonts w:ascii="Arial" w:eastAsia="Times New Roman" w:hAnsi="Arial" w:cs="Arial"/>
          <w:i/>
          <w:iCs/>
          <w:color w:val="333333"/>
          <w:sz w:val="30"/>
        </w:rPr>
        <w:t>Приложение к Программе профилактики рисков</w:t>
      </w:r>
      <w:r w:rsidRPr="00900DB5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900DB5">
        <w:rPr>
          <w:rFonts w:ascii="Arial" w:eastAsia="Times New Roman" w:hAnsi="Arial" w:cs="Arial"/>
          <w:i/>
          <w:iCs/>
          <w:color w:val="333333"/>
          <w:sz w:val="30"/>
        </w:rPr>
        <w:t>причинения вреда (ущерба) охраняемым законом ценностям</w:t>
      </w:r>
      <w:r w:rsidRPr="00900DB5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900DB5">
        <w:rPr>
          <w:rFonts w:ascii="Arial" w:eastAsia="Times New Roman" w:hAnsi="Arial" w:cs="Arial"/>
          <w:i/>
          <w:iCs/>
          <w:color w:val="333333"/>
          <w:sz w:val="30"/>
        </w:rPr>
        <w:t>на 2024 год</w:t>
      </w:r>
    </w:p>
    <w:p w:rsidR="00900DB5" w:rsidRPr="00900DB5" w:rsidRDefault="00900DB5" w:rsidP="00900DB5">
      <w:pPr>
        <w:shd w:val="clear" w:color="auto" w:fill="FFFFFF"/>
        <w:spacing w:before="215" w:after="215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r w:rsidRPr="00900DB5">
        <w:rPr>
          <w:rFonts w:ascii="Arial" w:eastAsia="Times New Roman" w:hAnsi="Arial" w:cs="Arial"/>
          <w:b/>
          <w:bCs/>
          <w:color w:val="333333"/>
          <w:sz w:val="31"/>
          <w:szCs w:val="31"/>
        </w:rPr>
        <w:t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Новопушкинском муниципальном образовании на 2024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2319"/>
        <w:gridCol w:w="2941"/>
        <w:gridCol w:w="2093"/>
        <w:gridCol w:w="1609"/>
      </w:tblGrid>
      <w:tr w:rsidR="00900DB5" w:rsidRPr="00900DB5" w:rsidTr="00900DB5"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Срок исполнения</w:t>
            </w:r>
          </w:p>
        </w:tc>
      </w:tr>
      <w:tr w:rsidR="00900DB5" w:rsidRPr="00900DB5" w:rsidTr="00900DB5"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</w:t>
            </w: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и в иных формах.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2) руководства по соблюдению обязательных требований.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5) доклады, содержащие результаты обобщения </w:t>
            </w: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правоприменительной практики;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6) доклады о муниципальном контроле;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  <w:tr w:rsidR="00900DB5" w:rsidRPr="00900DB5" w:rsidTr="00900DB5"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Консультирование, осуществляется по следующим вопроса</w:t>
            </w: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м: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компетенция уполномоченного органа;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порядок обжалования действий (бездействия) муниципальных инспекторов.</w:t>
            </w:r>
          </w:p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В случае если в течение календарного года поступило 5 и более однотипных (по одним и тем же вопросам) </w:t>
            </w: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DB5" w:rsidRPr="00900DB5" w:rsidRDefault="00900DB5" w:rsidP="00900DB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900DB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</w:tbl>
    <w:p w:rsidR="00633EF9" w:rsidRDefault="00633EF9"/>
    <w:sectPr w:rsidR="0063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36634"/>
    <w:multiLevelType w:val="multilevel"/>
    <w:tmpl w:val="6680B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46120"/>
    <w:multiLevelType w:val="multilevel"/>
    <w:tmpl w:val="8A94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35DDD"/>
    <w:multiLevelType w:val="multilevel"/>
    <w:tmpl w:val="85BAA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900DB5"/>
    <w:rsid w:val="00633EF9"/>
    <w:rsid w:val="0090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0D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900D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900D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0D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900D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00DB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90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0DB5"/>
    <w:rPr>
      <w:b/>
      <w:bCs/>
    </w:rPr>
  </w:style>
  <w:style w:type="character" w:styleId="a5">
    <w:name w:val="Hyperlink"/>
    <w:basedOn w:val="a0"/>
    <w:uiPriority w:val="99"/>
    <w:semiHidden/>
    <w:unhideWhenUsed/>
    <w:rsid w:val="00900DB5"/>
    <w:rPr>
      <w:color w:val="0000FF"/>
      <w:u w:val="single"/>
    </w:rPr>
  </w:style>
  <w:style w:type="character" w:styleId="a6">
    <w:name w:val="Emphasis"/>
    <w:basedOn w:val="a0"/>
    <w:uiPriority w:val="20"/>
    <w:qFormat/>
    <w:rsid w:val="00900D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2277</Words>
  <Characters>12979</Characters>
  <Application>Microsoft Office Word</Application>
  <DocSecurity>0</DocSecurity>
  <Lines>108</Lines>
  <Paragraphs>30</Paragraphs>
  <ScaleCrop>false</ScaleCrop>
  <Company>Microsoft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2024-12-16T10:35:00Z</dcterms:created>
  <dcterms:modified xsi:type="dcterms:W3CDTF">2024-12-16T10:38:00Z</dcterms:modified>
</cp:coreProperties>
</file>