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1F" w:rsidRPr="00B6751F" w:rsidRDefault="00B6751F" w:rsidP="00B6751F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  <w:szCs w:val="30"/>
        </w:rPr>
        <w:t>ЭНГЕЛЬССКИЙ МУНИЦИПАЛЬНЫЙ РАЙОН САРАТОВСКОЙ ОБЛАСТИ</w:t>
      </w:r>
    </w:p>
    <w:p w:rsidR="00B6751F" w:rsidRPr="00B6751F" w:rsidRDefault="00B6751F" w:rsidP="00B6751F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 НОВОПУШКИНСКОЕ МУНИЦИПАЛЬНОЕ ОБРАЗОВАНИЕ</w:t>
      </w:r>
    </w:p>
    <w:p w:rsidR="00B6751F" w:rsidRPr="00B6751F" w:rsidRDefault="00B6751F" w:rsidP="00B6751F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  <w:szCs w:val="30"/>
        </w:rPr>
        <w:t> АДМИНИСТРАЦИЯ НОВОПУШКИНСКОГО МУНИЦИПАЛЬНОГО ОБРАЗОВАНИЯ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25"/>
          <w:szCs w:val="25"/>
        </w:rPr>
        <w:t>ПОСТАНОВЛЕНИЕ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от 16.12.2022 г.                                                                                                                                                                      № 352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B6751F" w:rsidRPr="00B6751F" w:rsidRDefault="00B6751F" w:rsidP="00B6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</w:t>
      </w: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хозяйстве в Новопушкинском муниципальном образовании на 2023 год, согласно приложению.</w:t>
      </w:r>
    </w:p>
    <w:p w:rsidR="00B6751F" w:rsidRPr="00B6751F" w:rsidRDefault="00B6751F" w:rsidP="00B6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B6751F" w:rsidRPr="00B6751F" w:rsidRDefault="00B6751F" w:rsidP="00B67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B6751F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B6751F">
        <w:rPr>
          <w:rFonts w:ascii="Arial" w:eastAsia="Times New Roman" w:hAnsi="Arial" w:cs="Arial"/>
          <w:color w:val="333333"/>
          <w:sz w:val="30"/>
          <w:szCs w:val="30"/>
        </w:rPr>
        <w:t>И.о. Главы Новопушкинского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А.А. Доди</w:t>
      </w:r>
    </w:p>
    <w:p w:rsidR="00B6751F" w:rsidRPr="00B6751F" w:rsidRDefault="00B6751F" w:rsidP="00B6751F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B6751F">
        <w:rPr>
          <w:rFonts w:ascii="Arial" w:eastAsia="Times New Roman" w:hAnsi="Arial" w:cs="Arial"/>
          <w:b/>
          <w:bCs/>
          <w:color w:val="333333"/>
          <w:sz w:val="30"/>
          <w:szCs w:val="30"/>
        </w:rPr>
        <w:t>Приложение к постановлению администрации</w:t>
      </w:r>
    </w:p>
    <w:p w:rsidR="00B6751F" w:rsidRPr="00B6751F" w:rsidRDefault="00B6751F" w:rsidP="00B6751F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  <w:szCs w:val="30"/>
        </w:rPr>
        <w:t>Новопушкинского муниципального образования</w:t>
      </w:r>
    </w:p>
    <w:p w:rsidR="00B6751F" w:rsidRPr="00B6751F" w:rsidRDefault="00B6751F" w:rsidP="00B6751F">
      <w:pPr>
        <w:shd w:val="clear" w:color="auto" w:fill="FFFFFF"/>
        <w:spacing w:before="215" w:after="215" w:line="43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  <w:szCs w:val="30"/>
        </w:rPr>
        <w:t>от 16.12.2022 года №352</w:t>
      </w:r>
    </w:p>
    <w:p w:rsidR="00B6751F" w:rsidRPr="00B6751F" w:rsidRDefault="00B6751F" w:rsidP="00B6751F">
      <w:pPr>
        <w:shd w:val="clear" w:color="auto" w:fill="FFFFFF"/>
        <w:spacing w:before="215" w:after="215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B6751F">
        <w:rPr>
          <w:rFonts w:ascii="Arial" w:eastAsia="Times New Roman" w:hAnsi="Arial" w:cs="Arial"/>
          <w:b/>
          <w:bCs/>
          <w:color w:val="333333"/>
          <w:sz w:val="36"/>
          <w:szCs w:val="36"/>
        </w:rPr>
        <w:t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образовании.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2.1. Вид осуществляемого муниципального контроля.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Новопушкинского муниципального образования;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B6751F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</w:t>
      </w: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электрического транспорте и в дорожном хозяйстве в 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являются: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3.1. Цели Программы: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(периодичность) их проведения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6751F" w:rsidRPr="00B6751F" w:rsidRDefault="00B6751F" w:rsidP="00B675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Новопушкинском муниципальном образовании, проводятся следующие профилактические мероприятия: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B6751F" w:rsidRPr="00B6751F" w:rsidRDefault="00B6751F" w:rsidP="00B675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2023 год (приложение).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2023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2023 год, %</w:t>
            </w:r>
          </w:p>
        </w:tc>
      </w:tr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B6751F" w:rsidRPr="00B6751F" w:rsidRDefault="00B6751F" w:rsidP="00B6751F">
      <w:pPr>
        <w:shd w:val="clear" w:color="auto" w:fill="FFFFFF"/>
        <w:spacing w:before="215" w:after="215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B6751F">
        <w:rPr>
          <w:rFonts w:ascii="Arial" w:eastAsia="Times New Roman" w:hAnsi="Arial" w:cs="Arial"/>
          <w:b/>
          <w:bCs/>
          <w:color w:val="333333"/>
          <w:sz w:val="31"/>
          <w:szCs w:val="31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77-85-94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2023 год (приложение).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органов контроля включаются в Доклад об осуществлении муниципального контроля на территории Новопушкинском муниципального образования на 2023 год.</w:t>
      </w:r>
    </w:p>
    <w:p w:rsidR="00B6751F" w:rsidRPr="00B6751F" w:rsidRDefault="00B6751F" w:rsidP="00B6751F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color w:val="333333"/>
          <w:sz w:val="30"/>
          <w:szCs w:val="30"/>
        </w:rPr>
        <w:lastRenderedPageBreak/>
        <w:t>   </w:t>
      </w:r>
    </w:p>
    <w:p w:rsidR="00B6751F" w:rsidRPr="00B6751F" w:rsidRDefault="00B6751F" w:rsidP="00B6751F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B6751F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B6751F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B6751F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B6751F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B6751F">
        <w:rPr>
          <w:rFonts w:ascii="Arial" w:eastAsia="Times New Roman" w:hAnsi="Arial" w:cs="Arial"/>
          <w:i/>
          <w:iCs/>
          <w:color w:val="333333"/>
          <w:sz w:val="30"/>
        </w:rPr>
        <w:t>на 2023 год</w:t>
      </w:r>
    </w:p>
    <w:p w:rsidR="00B6751F" w:rsidRPr="00B6751F" w:rsidRDefault="00B6751F" w:rsidP="00B6751F">
      <w:pPr>
        <w:shd w:val="clear" w:color="auto" w:fill="FFFFFF"/>
        <w:spacing w:before="215" w:after="215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 w:rsidRPr="00B6751F">
        <w:rPr>
          <w:rFonts w:ascii="Arial" w:eastAsia="Times New Roman" w:hAnsi="Arial" w:cs="Arial"/>
          <w:b/>
          <w:bCs/>
          <w:color w:val="333333"/>
          <w:sz w:val="31"/>
          <w:szCs w:val="31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2023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Администрация размещает и </w:t>
            </w: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поддерживает в актуальном состоянии на своем официальном сайте в сети «Интернет»: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6) доклады о </w:t>
            </w: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муниципальном контроле;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B6751F" w:rsidRPr="00B6751F" w:rsidTr="00B6751F"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</w:t>
            </w: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</w:t>
            </w: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51F" w:rsidRPr="00B6751F" w:rsidRDefault="00B6751F" w:rsidP="00B6751F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B6751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2B6A8D" w:rsidRDefault="002B6A8D"/>
    <w:sectPr w:rsidR="002B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084"/>
    <w:multiLevelType w:val="multilevel"/>
    <w:tmpl w:val="5B3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2FEB"/>
    <w:multiLevelType w:val="multilevel"/>
    <w:tmpl w:val="23D8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57531"/>
    <w:multiLevelType w:val="multilevel"/>
    <w:tmpl w:val="57B8B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6751F"/>
    <w:rsid w:val="002B6A8D"/>
    <w:rsid w:val="00B6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7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B675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5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675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675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751F"/>
    <w:rPr>
      <w:b/>
      <w:bCs/>
    </w:rPr>
  </w:style>
  <w:style w:type="character" w:styleId="a5">
    <w:name w:val="Hyperlink"/>
    <w:basedOn w:val="a0"/>
    <w:uiPriority w:val="99"/>
    <w:semiHidden/>
    <w:unhideWhenUsed/>
    <w:rsid w:val="00B6751F"/>
    <w:rPr>
      <w:color w:val="0000FF"/>
      <w:u w:val="single"/>
    </w:rPr>
  </w:style>
  <w:style w:type="character" w:styleId="a6">
    <w:name w:val="Emphasis"/>
    <w:basedOn w:val="a0"/>
    <w:uiPriority w:val="20"/>
    <w:qFormat/>
    <w:rsid w:val="00B675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6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2297</Words>
  <Characters>13099</Characters>
  <Application>Microsoft Office Word</Application>
  <DocSecurity>0</DocSecurity>
  <Lines>109</Lines>
  <Paragraphs>30</Paragraphs>
  <ScaleCrop>false</ScaleCrop>
  <Company>Microsoft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2024-12-16T10:35:00Z</dcterms:created>
  <dcterms:modified xsi:type="dcterms:W3CDTF">2024-12-16T10:36:00Z</dcterms:modified>
</cp:coreProperties>
</file>